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7236E6" w14:textId="77777777" w:rsidR="00E42439" w:rsidRPr="00B35799" w:rsidRDefault="00E42439" w:rsidP="00E42439">
      <w:pPr>
        <w:bidi/>
        <w:rPr>
          <w:rFonts w:ascii="Simplified Arabic" w:hAnsi="Simplified Arabic" w:cs="Simplified Arabic"/>
          <w:sz w:val="24"/>
          <w:szCs w:val="24"/>
        </w:rPr>
      </w:pPr>
    </w:p>
    <w:p w14:paraId="6EB0DD7C" w14:textId="77777777" w:rsidR="00E42439" w:rsidRPr="00B35799" w:rsidRDefault="00E42439" w:rsidP="00E42439">
      <w:pPr>
        <w:bidi/>
        <w:spacing w:line="240" w:lineRule="auto"/>
        <w:jc w:val="center"/>
        <w:rPr>
          <w:rStyle w:val="Strong"/>
          <w:rFonts w:ascii="Simplified Arabic" w:hAnsi="Simplified Arabic" w:cs="Simplified Arabic"/>
          <w:color w:val="000000"/>
          <w:sz w:val="24"/>
          <w:szCs w:val="24"/>
          <w:u w:val="single"/>
        </w:rPr>
      </w:pPr>
    </w:p>
    <w:p w14:paraId="122DC646" w14:textId="77777777" w:rsidR="00E42439" w:rsidRPr="00B35799" w:rsidRDefault="00E42439" w:rsidP="00E42439">
      <w:pPr>
        <w:bidi/>
        <w:spacing w:line="240" w:lineRule="auto"/>
        <w:jc w:val="center"/>
        <w:rPr>
          <w:rStyle w:val="Strong"/>
          <w:rFonts w:ascii="Simplified Arabic" w:hAnsi="Simplified Arabic" w:cs="Simplified Arabic"/>
          <w:color w:val="000000"/>
          <w:sz w:val="24"/>
          <w:szCs w:val="24"/>
          <w:u w:val="single"/>
        </w:rPr>
      </w:pPr>
      <w:r w:rsidRPr="00B35799">
        <w:rPr>
          <w:rStyle w:val="Strong"/>
          <w:rFonts w:ascii="Simplified Arabic" w:hAnsi="Simplified Arabic" w:cs="Simplified Arabic"/>
          <w:color w:val="000000"/>
          <w:sz w:val="24"/>
          <w:szCs w:val="24"/>
          <w:u w:val="single"/>
          <w:rtl/>
          <w:lang w:bidi="ar"/>
        </w:rPr>
        <w:t>تنويه إعلامي</w:t>
      </w:r>
    </w:p>
    <w:p w14:paraId="011C3863" w14:textId="77777777" w:rsidR="00E42439" w:rsidRPr="00B35799" w:rsidRDefault="00E42439" w:rsidP="00E42439">
      <w:pPr>
        <w:bidi/>
        <w:spacing w:line="240" w:lineRule="auto"/>
        <w:jc w:val="center"/>
        <w:rPr>
          <w:rStyle w:val="Strong"/>
          <w:rFonts w:ascii="Simplified Arabic" w:hAnsi="Simplified Arabic" w:cs="Simplified Arabic"/>
          <w:color w:val="000000"/>
          <w:sz w:val="24"/>
          <w:szCs w:val="24"/>
        </w:rPr>
      </w:pPr>
    </w:p>
    <w:p w14:paraId="32ABCFFC" w14:textId="5EDA9223" w:rsidR="00E42439" w:rsidRDefault="00E42439" w:rsidP="00E42439">
      <w:pPr>
        <w:bidi/>
        <w:spacing w:line="240" w:lineRule="auto"/>
        <w:jc w:val="center"/>
        <w:rPr>
          <w:rStyle w:val="Strong"/>
          <w:rFonts w:ascii="Simplified Arabic" w:hAnsi="Simplified Arabic" w:cs="Simplified Arabic"/>
          <w:color w:val="000000"/>
          <w:sz w:val="32"/>
          <w:szCs w:val="32"/>
          <w:rtl/>
          <w:lang w:bidi="ar"/>
        </w:rPr>
      </w:pPr>
      <w:r w:rsidRPr="00D462ED">
        <w:rPr>
          <w:rStyle w:val="Strong"/>
          <w:rFonts w:ascii="Simplified Arabic" w:hAnsi="Simplified Arabic" w:cs="Simplified Arabic"/>
          <w:color w:val="000000"/>
          <w:sz w:val="32"/>
          <w:szCs w:val="32"/>
          <w:rtl/>
          <w:lang w:bidi="ar-AE"/>
        </w:rPr>
        <w:t xml:space="preserve">الموسم الثاني من </w:t>
      </w:r>
      <w:r w:rsidRPr="00D462ED">
        <w:rPr>
          <w:rStyle w:val="Strong"/>
          <w:rFonts w:ascii="Simplified Arabic" w:hAnsi="Simplified Arabic" w:cs="Simplified Arabic"/>
          <w:color w:val="000000"/>
          <w:sz w:val="32"/>
          <w:szCs w:val="32"/>
          <w:rtl/>
          <w:lang w:bidi="ar"/>
        </w:rPr>
        <w:t xml:space="preserve">مسلسل </w:t>
      </w:r>
      <w:r w:rsidRPr="00D462ED">
        <w:rPr>
          <w:rStyle w:val="Strong"/>
          <w:rFonts w:ascii="Simplified Arabic" w:hAnsi="Simplified Arabic" w:cs="Simplified Arabic"/>
          <w:color w:val="000000"/>
          <w:sz w:val="32"/>
          <w:szCs w:val="32"/>
        </w:rPr>
        <w:t xml:space="preserve">The </w:t>
      </w:r>
      <w:r w:rsidRPr="00D462ED">
        <w:rPr>
          <w:rStyle w:val="Strong"/>
          <w:rFonts w:ascii="Simplified Arabic" w:hAnsi="Simplified Arabic" w:cs="Simplified Arabic"/>
          <w:color w:val="000000"/>
          <w:sz w:val="32"/>
          <w:szCs w:val="32"/>
          <w:lang w:bidi="ar"/>
        </w:rPr>
        <w:t>Mandalorian</w:t>
      </w:r>
      <w:r w:rsidRPr="00D462ED">
        <w:rPr>
          <w:rStyle w:val="Strong"/>
          <w:rFonts w:ascii="Simplified Arabic" w:hAnsi="Simplified Arabic" w:cs="Simplified Arabic"/>
          <w:color w:val="000000"/>
          <w:sz w:val="32"/>
          <w:szCs w:val="32"/>
          <w:rtl/>
          <w:lang w:bidi="ar"/>
        </w:rPr>
        <w:t xml:space="preserve"> يُعرض لأول مرة على شاشات </w:t>
      </w:r>
      <w:r w:rsidRPr="00D462ED">
        <w:rPr>
          <w:rStyle w:val="Strong"/>
          <w:rFonts w:ascii="Simplified Arabic" w:hAnsi="Simplified Arabic" w:cs="Simplified Arabic"/>
          <w:color w:val="000000"/>
          <w:sz w:val="32"/>
          <w:szCs w:val="32"/>
          <w:lang w:bidi="ar"/>
        </w:rPr>
        <w:t>OSN</w:t>
      </w:r>
      <w:r w:rsidRPr="00D462ED">
        <w:rPr>
          <w:rStyle w:val="Strong"/>
          <w:rFonts w:ascii="Simplified Arabic" w:hAnsi="Simplified Arabic" w:cs="Simplified Arabic"/>
          <w:color w:val="000000"/>
          <w:sz w:val="32"/>
          <w:szCs w:val="32"/>
          <w:rtl/>
          <w:lang w:bidi="ar"/>
        </w:rPr>
        <w:t xml:space="preserve"> </w:t>
      </w:r>
      <w:r w:rsidRPr="00D462ED">
        <w:rPr>
          <w:rStyle w:val="Strong"/>
          <w:rFonts w:ascii="Simplified Arabic" w:hAnsi="Simplified Arabic" w:cs="Simplified Arabic"/>
          <w:sz w:val="32"/>
          <w:szCs w:val="32"/>
          <w:rtl/>
          <w:lang w:bidi="ar"/>
        </w:rPr>
        <w:t xml:space="preserve">حصرياً </w:t>
      </w:r>
      <w:r w:rsidRPr="00D462ED">
        <w:rPr>
          <w:rStyle w:val="Strong"/>
          <w:rFonts w:ascii="Simplified Arabic" w:hAnsi="Simplified Arabic" w:cs="Simplified Arabic"/>
          <w:color w:val="000000"/>
          <w:sz w:val="32"/>
          <w:szCs w:val="32"/>
          <w:rtl/>
          <w:lang w:bidi="ar"/>
        </w:rPr>
        <w:t>بدءاً من 30 أكتوبر</w:t>
      </w:r>
    </w:p>
    <w:p w14:paraId="02251F78" w14:textId="77777777" w:rsidR="002B1276" w:rsidRPr="00D462ED" w:rsidRDefault="002B1276" w:rsidP="002B1276">
      <w:pPr>
        <w:bidi/>
        <w:spacing w:line="240" w:lineRule="auto"/>
        <w:jc w:val="center"/>
        <w:rPr>
          <w:rStyle w:val="Strong"/>
          <w:rFonts w:ascii="Simplified Arabic" w:hAnsi="Simplified Arabic" w:cs="Simplified Arabic"/>
          <w:color w:val="000000"/>
          <w:sz w:val="32"/>
          <w:szCs w:val="32"/>
          <w:rtl/>
          <w:lang w:bidi="ar"/>
        </w:rPr>
      </w:pPr>
    </w:p>
    <w:p w14:paraId="0456BBDC" w14:textId="77777777" w:rsidR="00E42439" w:rsidRPr="00D462ED" w:rsidRDefault="00E42439" w:rsidP="00E42439">
      <w:pPr>
        <w:bidi/>
        <w:spacing w:line="240" w:lineRule="auto"/>
        <w:jc w:val="center"/>
        <w:rPr>
          <w:rStyle w:val="Strong"/>
          <w:rFonts w:ascii="Simplified Arabic" w:hAnsi="Simplified Arabic" w:cs="Simplified Arabic"/>
          <w:b w:val="0"/>
          <w:bCs w:val="0"/>
          <w:i/>
          <w:iCs/>
          <w:color w:val="000000"/>
          <w:sz w:val="24"/>
          <w:szCs w:val="24"/>
          <w:rtl/>
        </w:rPr>
      </w:pPr>
      <w:r w:rsidRPr="00D462ED">
        <w:rPr>
          <w:rStyle w:val="Strong"/>
          <w:rFonts w:ascii="Simplified Arabic" w:hAnsi="Simplified Arabic" w:cs="Simplified Arabic"/>
          <w:b w:val="0"/>
          <w:bCs w:val="0"/>
          <w:i/>
          <w:iCs/>
          <w:color w:val="000000"/>
          <w:sz w:val="24"/>
          <w:szCs w:val="24"/>
        </w:rPr>
        <w:t>OSN</w:t>
      </w:r>
      <w:r w:rsidRPr="00D462ED">
        <w:rPr>
          <w:rStyle w:val="Strong"/>
          <w:rFonts w:ascii="Simplified Arabic" w:hAnsi="Simplified Arabic" w:cs="Simplified Arabic"/>
          <w:b w:val="0"/>
          <w:bCs w:val="0"/>
          <w:i/>
          <w:iCs/>
          <w:color w:val="000000"/>
          <w:sz w:val="24"/>
          <w:szCs w:val="24"/>
          <w:rtl/>
        </w:rPr>
        <w:t xml:space="preserve"> هي شبكة الترفيه الوحيدة في المنطقة التي تتيح مشاهدة المسلسل الحائز على جوائز على شاشات المنازل في جميع أنحاء الشرق الأوسط</w:t>
      </w:r>
    </w:p>
    <w:p w14:paraId="0E71A694" w14:textId="22770F1F" w:rsidR="00E42439" w:rsidRPr="00D462ED" w:rsidRDefault="00E42439" w:rsidP="00E42439">
      <w:pPr>
        <w:bidi/>
        <w:spacing w:line="240" w:lineRule="auto"/>
        <w:jc w:val="center"/>
        <w:rPr>
          <w:rStyle w:val="Strong"/>
          <w:rFonts w:ascii="Simplified Arabic" w:hAnsi="Simplified Arabic" w:cs="Simplified Arabic"/>
          <w:b w:val="0"/>
          <w:bCs w:val="0"/>
          <w:i/>
          <w:iCs/>
          <w:color w:val="000000"/>
          <w:sz w:val="24"/>
          <w:szCs w:val="24"/>
        </w:rPr>
      </w:pPr>
      <w:r w:rsidRPr="00D462ED">
        <w:rPr>
          <w:rStyle w:val="Strong"/>
          <w:rFonts w:ascii="Simplified Arabic" w:hAnsi="Simplified Arabic" w:cs="Simplified Arabic"/>
          <w:b w:val="0"/>
          <w:bCs w:val="0"/>
          <w:i/>
          <w:iCs/>
          <w:color w:val="000000"/>
          <w:sz w:val="24"/>
          <w:szCs w:val="24"/>
          <w:rtl/>
        </w:rPr>
        <w:t xml:space="preserve">الموسم الثاني </w:t>
      </w:r>
      <w:r w:rsidRPr="00D462ED">
        <w:rPr>
          <w:rStyle w:val="Strong"/>
          <w:rFonts w:ascii="Simplified Arabic" w:hAnsi="Simplified Arabic" w:cs="Simplified Arabic"/>
          <w:b w:val="0"/>
          <w:bCs w:val="0"/>
          <w:i/>
          <w:iCs/>
          <w:color w:val="000000"/>
          <w:sz w:val="24"/>
          <w:szCs w:val="24"/>
          <w:lang w:val="en-US"/>
        </w:rPr>
        <w:t xml:space="preserve"> </w:t>
      </w:r>
      <w:r w:rsidRPr="00D462ED">
        <w:rPr>
          <w:rStyle w:val="Strong"/>
          <w:rFonts w:ascii="Simplified Arabic" w:hAnsi="Simplified Arabic" w:cs="Simplified Arabic"/>
          <w:b w:val="0"/>
          <w:bCs w:val="0"/>
          <w:i/>
          <w:iCs/>
          <w:color w:val="000000"/>
          <w:sz w:val="24"/>
          <w:szCs w:val="24"/>
          <w:rtl/>
        </w:rPr>
        <w:t>يتابع رحلة بطليه وحلفائهما في مواجهة الأعداء خلال فترة اضطرابات بعد انهيار إمبراطورية جالاكتيك</w:t>
      </w:r>
    </w:p>
    <w:p w14:paraId="391027B6" w14:textId="77777777" w:rsidR="00E42439" w:rsidRPr="00B35799" w:rsidRDefault="00E42439" w:rsidP="00E42439">
      <w:pPr>
        <w:bidi/>
        <w:jc w:val="center"/>
        <w:rPr>
          <w:rStyle w:val="Strong"/>
          <w:rFonts w:ascii="Simplified Arabic" w:hAnsi="Simplified Arabic" w:cs="Simplified Arabic"/>
          <w:b w:val="0"/>
          <w:bCs w:val="0"/>
          <w:i/>
          <w:iCs/>
          <w:color w:val="000000"/>
          <w:sz w:val="24"/>
          <w:szCs w:val="24"/>
        </w:rPr>
      </w:pPr>
      <w:r w:rsidRPr="00B35799">
        <w:rPr>
          <w:rFonts w:ascii="Simplified Arabic" w:hAnsi="Simplified Arabic" w:cs="Simplified Arabic"/>
          <w:noProof/>
          <w:sz w:val="24"/>
          <w:szCs w:val="24"/>
        </w:rPr>
        <w:drawing>
          <wp:inline distT="0" distB="0" distL="0" distR="0" wp14:anchorId="0EC77CD4" wp14:editId="160C852B">
            <wp:extent cx="3430829" cy="1427313"/>
            <wp:effectExtent l="0" t="0" r="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35585" cy="1429292"/>
                    </a:xfrm>
                    <a:prstGeom prst="rect">
                      <a:avLst/>
                    </a:prstGeom>
                    <a:noFill/>
                    <a:ln>
                      <a:noFill/>
                    </a:ln>
                  </pic:spPr>
                </pic:pic>
              </a:graphicData>
            </a:graphic>
          </wp:inline>
        </w:drawing>
      </w:r>
    </w:p>
    <w:p w14:paraId="3BD04C31" w14:textId="77777777" w:rsidR="00E42439" w:rsidRPr="00B35799" w:rsidRDefault="00E42439" w:rsidP="00E42439">
      <w:pPr>
        <w:bidi/>
        <w:spacing w:line="240" w:lineRule="auto"/>
        <w:rPr>
          <w:rStyle w:val="Strong"/>
          <w:rFonts w:ascii="Simplified Arabic" w:hAnsi="Simplified Arabic" w:cs="Simplified Arabic"/>
          <w:b w:val="0"/>
          <w:bCs w:val="0"/>
          <w:color w:val="000000"/>
          <w:sz w:val="24"/>
          <w:szCs w:val="24"/>
        </w:rPr>
      </w:pPr>
    </w:p>
    <w:p w14:paraId="4107D881" w14:textId="16B9A5E8" w:rsidR="00E42439" w:rsidRPr="00B35799" w:rsidRDefault="00E42439" w:rsidP="00E42439">
      <w:pPr>
        <w:bidi/>
        <w:spacing w:line="360" w:lineRule="auto"/>
        <w:jc w:val="both"/>
        <w:rPr>
          <w:rFonts w:ascii="Simplified Arabic" w:hAnsi="Simplified Arabic" w:cs="Simplified Arabic"/>
          <w:sz w:val="24"/>
          <w:szCs w:val="24"/>
        </w:rPr>
      </w:pPr>
      <w:r w:rsidRPr="00B35799">
        <w:rPr>
          <w:rFonts w:ascii="Simplified Arabic" w:hAnsi="Simplified Arabic" w:cs="Simplified Arabic"/>
          <w:b/>
          <w:bCs/>
          <w:sz w:val="24"/>
          <w:szCs w:val="24"/>
          <w:rtl/>
          <w:lang w:bidi="ar"/>
        </w:rPr>
        <w:t xml:space="preserve">دبي، الإمارات العربية المتحدة؛ </w:t>
      </w:r>
      <w:r w:rsidR="00CF7F8B">
        <w:rPr>
          <w:rFonts w:ascii="Simplified Arabic" w:hAnsi="Simplified Arabic" w:cs="Simplified Arabic" w:hint="cs"/>
          <w:b/>
          <w:bCs/>
          <w:sz w:val="24"/>
          <w:szCs w:val="24"/>
          <w:rtl/>
          <w:lang w:bidi="ar"/>
        </w:rPr>
        <w:t>28</w:t>
      </w:r>
      <w:r w:rsidRPr="00B35799">
        <w:rPr>
          <w:rFonts w:ascii="Simplified Arabic" w:hAnsi="Simplified Arabic" w:cs="Simplified Arabic"/>
          <w:b/>
          <w:bCs/>
          <w:sz w:val="24"/>
          <w:szCs w:val="24"/>
          <w:rtl/>
          <w:lang w:bidi="ar"/>
        </w:rPr>
        <w:t xml:space="preserve"> أكتوبر 2020: </w:t>
      </w:r>
      <w:r w:rsidRPr="00B35799">
        <w:rPr>
          <w:rFonts w:ascii="Simplified Arabic" w:hAnsi="Simplified Arabic" w:cs="Simplified Arabic"/>
          <w:sz w:val="24"/>
          <w:szCs w:val="24"/>
          <w:rtl/>
          <w:lang w:bidi="ar"/>
        </w:rPr>
        <w:t xml:space="preserve">كشفت </w:t>
      </w:r>
      <w:hyperlink r:id="rId12" w:history="1">
        <w:r w:rsidRPr="00B35799">
          <w:rPr>
            <w:rStyle w:val="Hyperlink"/>
            <w:rFonts w:ascii="Simplified Arabic" w:hAnsi="Simplified Arabic" w:cs="Simplified Arabic"/>
            <w:sz w:val="24"/>
            <w:szCs w:val="24"/>
          </w:rPr>
          <w:t>OSN</w:t>
        </w:r>
      </w:hyperlink>
      <w:r w:rsidRPr="00B35799">
        <w:rPr>
          <w:rFonts w:ascii="Simplified Arabic" w:hAnsi="Simplified Arabic" w:cs="Simplified Arabic"/>
          <w:sz w:val="24"/>
          <w:szCs w:val="24"/>
          <w:rtl/>
          <w:lang w:bidi="ar"/>
        </w:rPr>
        <w:t xml:space="preserve">، شبكة المحتوى الترفيهي الرائدة في المنطقة، عن مفاجأة سارّة لعشاق </w:t>
      </w:r>
      <w:r w:rsidRPr="00B35799">
        <w:rPr>
          <w:rFonts w:ascii="Simplified Arabic" w:hAnsi="Simplified Arabic" w:cs="Simplified Arabic"/>
          <w:sz w:val="24"/>
          <w:szCs w:val="24"/>
        </w:rPr>
        <w:t>Star Wars</w:t>
      </w:r>
      <w:r w:rsidRPr="00B35799">
        <w:rPr>
          <w:rFonts w:ascii="Simplified Arabic" w:hAnsi="Simplified Arabic" w:cs="Simplified Arabic"/>
          <w:sz w:val="24"/>
          <w:szCs w:val="24"/>
          <w:rtl/>
          <w:lang w:bidi="ar"/>
        </w:rPr>
        <w:t xml:space="preserve">، السلسلة السينمائية الأسطورية والحائزة على جوائز، في الشرق الأوسط؛ حيث ستبدأ الشبكة بعرض الموسم الثاني المرتقب من مسلسل </w:t>
      </w:r>
      <w:r w:rsidRPr="00B35799">
        <w:rPr>
          <w:rFonts w:ascii="Simplified Arabic" w:hAnsi="Simplified Arabic" w:cs="Simplified Arabic"/>
          <w:i/>
          <w:iCs/>
          <w:sz w:val="24"/>
          <w:szCs w:val="24"/>
        </w:rPr>
        <w:t xml:space="preserve">The Mandalorian </w:t>
      </w:r>
      <w:r w:rsidRPr="00B35799">
        <w:rPr>
          <w:rFonts w:ascii="Simplified Arabic" w:hAnsi="Simplified Arabic" w:cs="Simplified Arabic"/>
          <w:sz w:val="24"/>
          <w:szCs w:val="24"/>
          <w:rtl/>
          <w:lang w:bidi="ar"/>
        </w:rPr>
        <w:t>على شاشاتها في 30 أكتوبر بالتزامن مع وقت عرضه في الولايات المتحدة الأمريكية</w:t>
      </w:r>
      <w:r w:rsidRPr="00B35799">
        <w:rPr>
          <w:rStyle w:val="Hyperlink"/>
          <w:rFonts w:ascii="Simplified Arabic" w:hAnsi="Simplified Arabic" w:cs="Simplified Arabic"/>
          <w:sz w:val="24"/>
          <w:szCs w:val="24"/>
          <w:u w:val="none"/>
          <w:rtl/>
          <w:lang w:bidi="ar"/>
        </w:rPr>
        <w:t>.</w:t>
      </w:r>
      <w:r w:rsidRPr="00B35799">
        <w:rPr>
          <w:rFonts w:ascii="Simplified Arabic" w:hAnsi="Simplified Arabic" w:cs="Simplified Arabic"/>
          <w:sz w:val="24"/>
          <w:szCs w:val="24"/>
          <w:rtl/>
          <w:lang w:bidi="ar"/>
        </w:rPr>
        <w:t xml:space="preserve"> ويأتي ذلك كثمرة تعاونها مع </w:t>
      </w:r>
      <w:r w:rsidRPr="00B35799">
        <w:rPr>
          <w:rFonts w:ascii="Simplified Arabic" w:hAnsi="Simplified Arabic" w:cs="Simplified Arabic"/>
          <w:sz w:val="24"/>
          <w:szCs w:val="24"/>
        </w:rPr>
        <w:t>Disney</w:t>
      </w:r>
      <w:r w:rsidRPr="00B35799">
        <w:rPr>
          <w:rFonts w:ascii="Simplified Arabic" w:hAnsi="Simplified Arabic" w:cs="Simplified Arabic"/>
          <w:sz w:val="24"/>
          <w:szCs w:val="24"/>
          <w:rtl/>
          <w:lang w:bidi="ar"/>
        </w:rPr>
        <w:t xml:space="preserve"> في أبريل 2020 لعرض مجموعة واسعة من أفلام ومسلسلات </w:t>
      </w:r>
      <w:r w:rsidRPr="00B35799">
        <w:rPr>
          <w:rFonts w:ascii="Simplified Arabic" w:hAnsi="Simplified Arabic" w:cs="Simplified Arabic"/>
          <w:sz w:val="24"/>
          <w:szCs w:val="24"/>
        </w:rPr>
        <w:t>Disney</w:t>
      </w:r>
      <w:r w:rsidRPr="00B35799">
        <w:rPr>
          <w:rFonts w:ascii="Simplified Arabic" w:hAnsi="Simplified Arabic" w:cs="Simplified Arabic"/>
          <w:sz w:val="24"/>
          <w:szCs w:val="24"/>
          <w:rtl/>
          <w:lang w:bidi="ar"/>
        </w:rPr>
        <w:t xml:space="preserve">+ الأصلية عبر </w:t>
      </w:r>
      <w:hyperlink r:id="rId13" w:history="1">
        <w:r w:rsidRPr="00B35799">
          <w:rPr>
            <w:rStyle w:val="Hyperlink"/>
            <w:rFonts w:ascii="Simplified Arabic" w:hAnsi="Simplified Arabic" w:cs="Simplified Arabic"/>
            <w:sz w:val="24"/>
            <w:szCs w:val="24"/>
            <w:rtl/>
            <w:lang w:bidi="ar"/>
          </w:rPr>
          <w:t xml:space="preserve">تطبيق </w:t>
        </w:r>
        <w:r w:rsidRPr="00B35799">
          <w:rPr>
            <w:rStyle w:val="Hyperlink"/>
            <w:rFonts w:ascii="Simplified Arabic" w:hAnsi="Simplified Arabic" w:cs="Simplified Arabic"/>
            <w:sz w:val="24"/>
            <w:szCs w:val="24"/>
          </w:rPr>
          <w:t>OSN</w:t>
        </w:r>
        <w:r w:rsidRPr="00B35799">
          <w:rPr>
            <w:rStyle w:val="Hyperlink"/>
            <w:rFonts w:ascii="Simplified Arabic" w:hAnsi="Simplified Arabic" w:cs="Simplified Arabic"/>
            <w:sz w:val="24"/>
            <w:szCs w:val="24"/>
            <w:rtl/>
            <w:lang w:bidi="ar"/>
          </w:rPr>
          <w:t xml:space="preserve"> للمشاهدة أونلاين</w:t>
        </w:r>
      </w:hyperlink>
      <w:r w:rsidRPr="00B35799">
        <w:rPr>
          <w:rFonts w:ascii="Simplified Arabic" w:hAnsi="Simplified Arabic" w:cs="Simplified Arabic"/>
          <w:sz w:val="24"/>
          <w:szCs w:val="24"/>
          <w:rtl/>
          <w:lang w:bidi="ar"/>
        </w:rPr>
        <w:t xml:space="preserve"> و</w:t>
      </w:r>
      <w:hyperlink r:id="rId14" w:history="1">
        <w:r w:rsidRPr="00B35799">
          <w:rPr>
            <w:rStyle w:val="Hyperlink"/>
            <w:rFonts w:ascii="Simplified Arabic" w:hAnsi="Simplified Arabic" w:cs="Simplified Arabic"/>
            <w:sz w:val="24"/>
            <w:szCs w:val="24"/>
            <w:rtl/>
            <w:lang w:bidi="ar"/>
          </w:rPr>
          <w:t>جهاز الاستقبال الخاص بالشبكة</w:t>
        </w:r>
      </w:hyperlink>
      <w:r w:rsidRPr="00B35799">
        <w:rPr>
          <w:rFonts w:ascii="Simplified Arabic" w:hAnsi="Simplified Arabic" w:cs="Simplified Arabic"/>
          <w:sz w:val="24"/>
          <w:szCs w:val="24"/>
          <w:rtl/>
          <w:lang w:bidi="ar"/>
        </w:rPr>
        <w:t>.</w:t>
      </w:r>
    </w:p>
    <w:p w14:paraId="6509AB7F" w14:textId="77777777" w:rsidR="00E42439" w:rsidRPr="00B35799" w:rsidRDefault="00E42439" w:rsidP="00E42439">
      <w:pPr>
        <w:bidi/>
        <w:spacing w:line="360" w:lineRule="auto"/>
        <w:jc w:val="both"/>
        <w:rPr>
          <w:rFonts w:ascii="Simplified Arabic" w:hAnsi="Simplified Arabic" w:cs="Simplified Arabic"/>
          <w:sz w:val="24"/>
          <w:szCs w:val="24"/>
          <w:vertAlign w:val="superscript"/>
        </w:rPr>
      </w:pPr>
    </w:p>
    <w:p w14:paraId="3F0510C9" w14:textId="77777777" w:rsidR="00E42439" w:rsidRPr="00B35799" w:rsidRDefault="00E42439" w:rsidP="00E42439">
      <w:pPr>
        <w:bidi/>
        <w:spacing w:line="360" w:lineRule="auto"/>
        <w:jc w:val="both"/>
        <w:rPr>
          <w:rFonts w:ascii="Simplified Arabic" w:hAnsi="Simplified Arabic" w:cs="Simplified Arabic"/>
          <w:sz w:val="24"/>
          <w:szCs w:val="24"/>
        </w:rPr>
      </w:pPr>
      <w:r w:rsidRPr="00B35799">
        <w:rPr>
          <w:rFonts w:ascii="Simplified Arabic" w:hAnsi="Simplified Arabic" w:cs="Simplified Arabic"/>
          <w:sz w:val="24"/>
          <w:szCs w:val="24"/>
          <w:rtl/>
          <w:lang w:bidi="ar"/>
        </w:rPr>
        <w:t xml:space="preserve">وتُعتبر </w:t>
      </w:r>
      <w:r w:rsidRPr="00B35799">
        <w:rPr>
          <w:rFonts w:ascii="Simplified Arabic" w:hAnsi="Simplified Arabic" w:cs="Simplified Arabic"/>
          <w:sz w:val="24"/>
          <w:szCs w:val="24"/>
          <w:lang w:bidi="ar"/>
        </w:rPr>
        <w:t>OSN</w:t>
      </w:r>
      <w:r w:rsidRPr="00B35799">
        <w:rPr>
          <w:rFonts w:ascii="Simplified Arabic" w:hAnsi="Simplified Arabic" w:cs="Simplified Arabic"/>
          <w:sz w:val="24"/>
          <w:szCs w:val="24"/>
          <w:rtl/>
          <w:lang w:bidi="ar"/>
        </w:rPr>
        <w:t xml:space="preserve"> شبكة الترفيه الوحيدة في المنطقة التي تتيح مشاهدة المسلسل المرتقب بشدة على شاشات المنازل في جميع أنحاء الشرق الأوسط؛ حيث سيكون المتابعون على موعد مع المزيد من الترفيه والحماس مع أبطال المسلسل المحبوبين بموسمه الثاني أسبوعياً لمدة شهرين. ويسعى المسلسل بموسمه الجديد لمواكبة الإنجاز الاستثنائي الذي حققه في الموسم الماضي، المتوفر أيضاً على الشبكة.</w:t>
      </w:r>
    </w:p>
    <w:p w14:paraId="4061CD34" w14:textId="77777777" w:rsidR="00E42439" w:rsidRPr="00B35799" w:rsidRDefault="00E42439" w:rsidP="00E42439">
      <w:pPr>
        <w:bidi/>
        <w:spacing w:line="360" w:lineRule="auto"/>
        <w:jc w:val="both"/>
        <w:rPr>
          <w:rFonts w:ascii="Simplified Arabic" w:hAnsi="Simplified Arabic" w:cs="Simplified Arabic"/>
          <w:sz w:val="24"/>
          <w:szCs w:val="24"/>
        </w:rPr>
      </w:pPr>
    </w:p>
    <w:p w14:paraId="030A2A19" w14:textId="45B240FF" w:rsidR="00E42439" w:rsidRPr="00B35799" w:rsidRDefault="00E42439" w:rsidP="00E42439">
      <w:pPr>
        <w:bidi/>
        <w:spacing w:line="360" w:lineRule="auto"/>
        <w:jc w:val="both"/>
        <w:rPr>
          <w:rFonts w:ascii="Simplified Arabic" w:hAnsi="Simplified Arabic" w:cs="Simplified Arabic"/>
          <w:sz w:val="24"/>
          <w:szCs w:val="24"/>
        </w:rPr>
      </w:pPr>
      <w:r w:rsidRPr="00B35799">
        <w:rPr>
          <w:rFonts w:ascii="Simplified Arabic" w:hAnsi="Simplified Arabic" w:cs="Simplified Arabic"/>
          <w:sz w:val="24"/>
          <w:szCs w:val="24"/>
          <w:rtl/>
          <w:lang w:bidi="ar"/>
        </w:rPr>
        <w:t>ونتابع أحداث القصة المشوقة من نقطة توقفها في الموسم الماضي؛ حيث يواصل بطلا المسلسل، "</w:t>
      </w:r>
      <w:r w:rsidRPr="00B35799">
        <w:rPr>
          <w:rFonts w:ascii="Simplified Arabic" w:hAnsi="Simplified Arabic" w:cs="Simplified Arabic"/>
          <w:sz w:val="24"/>
          <w:szCs w:val="24"/>
        </w:rPr>
        <w:t>Mandalorian</w:t>
      </w:r>
      <w:r w:rsidRPr="00B35799">
        <w:rPr>
          <w:rFonts w:ascii="Simplified Arabic" w:hAnsi="Simplified Arabic" w:cs="Simplified Arabic"/>
          <w:sz w:val="24"/>
          <w:szCs w:val="24"/>
          <w:rtl/>
          <w:lang w:bidi="ar"/>
        </w:rPr>
        <w:t>" و"</w:t>
      </w:r>
      <w:r w:rsidR="00D52C94">
        <w:rPr>
          <w:rFonts w:ascii="Simplified Arabic" w:hAnsi="Simplified Arabic" w:cs="Simplified Arabic"/>
          <w:sz w:val="24"/>
          <w:szCs w:val="24"/>
          <w:lang w:bidi="ar"/>
        </w:rPr>
        <w:t xml:space="preserve">The </w:t>
      </w:r>
      <w:r w:rsidR="005C5698">
        <w:rPr>
          <w:rFonts w:ascii="Simplified Arabic" w:hAnsi="Simplified Arabic" w:cs="Simplified Arabic"/>
          <w:sz w:val="24"/>
          <w:szCs w:val="24"/>
        </w:rPr>
        <w:t>Child</w:t>
      </w:r>
      <w:r w:rsidR="005C5698" w:rsidRPr="00B35799">
        <w:rPr>
          <w:rFonts w:ascii="Simplified Arabic" w:hAnsi="Simplified Arabic" w:cs="Simplified Arabic"/>
          <w:sz w:val="24"/>
          <w:szCs w:val="24"/>
        </w:rPr>
        <w:t xml:space="preserve"> </w:t>
      </w:r>
      <w:r w:rsidRPr="00B35799">
        <w:rPr>
          <w:rFonts w:ascii="Simplified Arabic" w:hAnsi="Simplified Arabic" w:cs="Simplified Arabic"/>
          <w:sz w:val="24"/>
          <w:szCs w:val="24"/>
          <w:rtl/>
          <w:lang w:bidi="ar"/>
        </w:rPr>
        <w:t xml:space="preserve">"، رحلتهم المحفوفة بالمخاطر والحافلة بالمواجهات الحاسمة والتحالفات الإستراتيجية خلال فترة مضطربة تعيشها المجرة بعد انهيار الإمبراطورية المَجَرّية. ويبقى دور البطولة من نصيب النجم بيدرو باسكال مع باقة من النجوم المشاركين مثل جينا كارانو وكارل ويذرز وجيانكارلو اسبوزيتو. كما اشترك في إخراج العمل الرائع مجموعة من الأسماء المميزة، أبرزها كاتب المسلسل جون فافرو ودايف فيلوني وبرايس دالاس هوارد وريك فامويوا، بالإضافة إلى كارل ويذرز وبيتون ريد (المخرج الشهير لفلم </w:t>
      </w:r>
      <w:r w:rsidRPr="00B35799">
        <w:rPr>
          <w:rFonts w:ascii="Simplified Arabic" w:hAnsi="Simplified Arabic" w:cs="Simplified Arabic"/>
          <w:sz w:val="24"/>
          <w:szCs w:val="24"/>
        </w:rPr>
        <w:t>Ant-Man</w:t>
      </w:r>
      <w:r w:rsidRPr="00B35799">
        <w:rPr>
          <w:rFonts w:ascii="Simplified Arabic" w:hAnsi="Simplified Arabic" w:cs="Simplified Arabic"/>
          <w:sz w:val="24"/>
          <w:szCs w:val="24"/>
          <w:rtl/>
          <w:lang w:bidi="ar"/>
        </w:rPr>
        <w:t xml:space="preserve">) وروبرت رودريجيز (مخرج فيلمي </w:t>
      </w:r>
      <w:r w:rsidRPr="00B35799">
        <w:rPr>
          <w:rFonts w:ascii="Simplified Arabic" w:hAnsi="Simplified Arabic" w:cs="Simplified Arabic"/>
          <w:sz w:val="24"/>
          <w:szCs w:val="24"/>
        </w:rPr>
        <w:t>Desperado</w:t>
      </w:r>
      <w:r w:rsidRPr="00B35799">
        <w:rPr>
          <w:rFonts w:ascii="Simplified Arabic" w:hAnsi="Simplified Arabic" w:cs="Simplified Arabic"/>
          <w:sz w:val="24"/>
          <w:szCs w:val="24"/>
          <w:rtl/>
          <w:lang w:bidi="ar"/>
        </w:rPr>
        <w:t xml:space="preserve"> و</w:t>
      </w:r>
      <w:r w:rsidRPr="00B35799">
        <w:rPr>
          <w:rFonts w:ascii="Simplified Arabic" w:hAnsi="Simplified Arabic" w:cs="Simplified Arabic"/>
          <w:sz w:val="24"/>
          <w:szCs w:val="24"/>
        </w:rPr>
        <w:t>From Dusk till Dawn</w:t>
      </w:r>
      <w:r w:rsidRPr="00B35799">
        <w:rPr>
          <w:rFonts w:ascii="Simplified Arabic" w:hAnsi="Simplified Arabic" w:cs="Simplified Arabic"/>
          <w:sz w:val="24"/>
          <w:szCs w:val="24"/>
          <w:rtl/>
          <w:lang w:bidi="ar"/>
        </w:rPr>
        <w:t xml:space="preserve">). </w:t>
      </w:r>
    </w:p>
    <w:p w14:paraId="37FDAB44" w14:textId="77777777" w:rsidR="00E42439" w:rsidRPr="00B35799" w:rsidRDefault="00E42439" w:rsidP="00E42439">
      <w:pPr>
        <w:bidi/>
        <w:spacing w:line="360" w:lineRule="auto"/>
        <w:jc w:val="both"/>
        <w:rPr>
          <w:rFonts w:ascii="Simplified Arabic" w:hAnsi="Simplified Arabic" w:cs="Simplified Arabic"/>
          <w:sz w:val="24"/>
          <w:szCs w:val="24"/>
        </w:rPr>
      </w:pPr>
    </w:p>
    <w:p w14:paraId="19A033AA" w14:textId="77777777" w:rsidR="00E42439" w:rsidRPr="00B35799" w:rsidRDefault="00E42439" w:rsidP="00E42439">
      <w:pPr>
        <w:bidi/>
        <w:spacing w:line="360" w:lineRule="auto"/>
        <w:jc w:val="both"/>
        <w:rPr>
          <w:rFonts w:ascii="Simplified Arabic" w:hAnsi="Simplified Arabic" w:cs="Simplified Arabic"/>
          <w:bCs/>
          <w:sz w:val="24"/>
          <w:szCs w:val="24"/>
        </w:rPr>
      </w:pPr>
      <w:r w:rsidRPr="00B35799">
        <w:rPr>
          <w:rFonts w:ascii="Simplified Arabic" w:hAnsi="Simplified Arabic" w:cs="Simplified Arabic"/>
          <w:sz w:val="24"/>
          <w:szCs w:val="24"/>
          <w:rtl/>
          <w:lang w:bidi="ar"/>
        </w:rPr>
        <w:t xml:space="preserve">وبهذه المناسبة، قالت رولا كرم، الرئيسة التنفيذية بالإنابة لقسم المحتوى في </w:t>
      </w:r>
      <w:r w:rsidRPr="00B35799">
        <w:rPr>
          <w:rFonts w:ascii="Simplified Arabic" w:hAnsi="Simplified Arabic" w:cs="Simplified Arabic"/>
          <w:sz w:val="24"/>
          <w:szCs w:val="24"/>
        </w:rPr>
        <w:t>OSN</w:t>
      </w:r>
      <w:r w:rsidRPr="00B35799">
        <w:rPr>
          <w:rFonts w:ascii="Simplified Arabic" w:hAnsi="Simplified Arabic" w:cs="Simplified Arabic"/>
          <w:sz w:val="24"/>
          <w:szCs w:val="24"/>
          <w:rtl/>
          <w:lang w:bidi="ar"/>
        </w:rPr>
        <w:t xml:space="preserve">: "نترقب بحماس إطلاق الموسم الثاني من المسلسل الرائع </w:t>
      </w:r>
      <w:r w:rsidRPr="00B35799">
        <w:rPr>
          <w:rFonts w:ascii="Simplified Arabic" w:hAnsi="Simplified Arabic" w:cs="Simplified Arabic"/>
          <w:sz w:val="24"/>
          <w:szCs w:val="24"/>
        </w:rPr>
        <w:t>The Mandalorian</w:t>
      </w:r>
      <w:r w:rsidRPr="00B35799">
        <w:rPr>
          <w:rFonts w:ascii="Simplified Arabic" w:hAnsi="Simplified Arabic" w:cs="Simplified Arabic"/>
          <w:sz w:val="24"/>
          <w:szCs w:val="24"/>
          <w:rtl/>
          <w:lang w:bidi="ar"/>
        </w:rPr>
        <w:t xml:space="preserve"> بعد النجاح الواسع الذي حققه موسمه الأول. ويعد المسلسل المميز المستوحى من سلسلة </w:t>
      </w:r>
      <w:r w:rsidRPr="00B35799">
        <w:rPr>
          <w:rFonts w:ascii="Simplified Arabic" w:hAnsi="Simplified Arabic" w:cs="Simplified Arabic"/>
          <w:sz w:val="24"/>
          <w:szCs w:val="24"/>
        </w:rPr>
        <w:t>Star Wars</w:t>
      </w:r>
      <w:r w:rsidRPr="00B35799">
        <w:rPr>
          <w:rFonts w:ascii="Simplified Arabic" w:hAnsi="Simplified Arabic" w:cs="Simplified Arabic"/>
          <w:sz w:val="24"/>
          <w:szCs w:val="24"/>
          <w:rtl/>
          <w:lang w:bidi="ar"/>
        </w:rPr>
        <w:t xml:space="preserve"> الملحمية من أول الأعمال الأصلية لـ</w:t>
      </w:r>
      <w:r w:rsidRPr="00B35799">
        <w:rPr>
          <w:rFonts w:ascii="Simplified Arabic" w:hAnsi="Simplified Arabic" w:cs="Simplified Arabic"/>
          <w:sz w:val="24"/>
          <w:szCs w:val="24"/>
        </w:rPr>
        <w:t>Disney</w:t>
      </w:r>
      <w:r w:rsidRPr="00B35799">
        <w:rPr>
          <w:rFonts w:ascii="Simplified Arabic" w:hAnsi="Simplified Arabic" w:cs="Simplified Arabic"/>
          <w:sz w:val="24"/>
          <w:szCs w:val="24"/>
          <w:rtl/>
          <w:lang w:bidi="ar"/>
        </w:rPr>
        <w:t xml:space="preserve">+ التي عرضناها على شاشات </w:t>
      </w:r>
      <w:r w:rsidRPr="00B35799">
        <w:rPr>
          <w:rFonts w:ascii="Simplified Arabic" w:hAnsi="Simplified Arabic" w:cs="Simplified Arabic"/>
          <w:sz w:val="24"/>
          <w:szCs w:val="24"/>
        </w:rPr>
        <w:t>OSN</w:t>
      </w:r>
      <w:r w:rsidRPr="00B35799">
        <w:rPr>
          <w:rFonts w:ascii="Simplified Arabic" w:hAnsi="Simplified Arabic" w:cs="Simplified Arabic"/>
          <w:sz w:val="24"/>
          <w:szCs w:val="24"/>
          <w:rtl/>
          <w:lang w:bidi="ar"/>
        </w:rPr>
        <w:t xml:space="preserve"> بعد حصولنا على الحقوق الحصرية لبثها في المنطقة في شهر أبريل هذا العام، وسرعان ما اعتلى قائمة العروض الأكثر مشاهدة ضمن مجموعتنا الفريدة. كما لاحظنا حصد باقة الأعمال الأصلية من </w:t>
      </w:r>
      <w:r w:rsidRPr="00B35799">
        <w:rPr>
          <w:rFonts w:ascii="Simplified Arabic" w:hAnsi="Simplified Arabic" w:cs="Simplified Arabic"/>
          <w:sz w:val="24"/>
          <w:szCs w:val="24"/>
        </w:rPr>
        <w:t>Disney</w:t>
      </w:r>
      <w:r w:rsidRPr="00B35799">
        <w:rPr>
          <w:rFonts w:ascii="Simplified Arabic" w:hAnsi="Simplified Arabic" w:cs="Simplified Arabic"/>
          <w:sz w:val="24"/>
          <w:szCs w:val="24"/>
          <w:rtl/>
          <w:lang w:bidi="ar"/>
        </w:rPr>
        <w:t xml:space="preserve">+ استحساناً منقطع النظير خلال الأشهر الستة الماضية، والتي تتضمن أعمالاً من إنتاج أشهر استوديوهات عالم الترفيه مثل </w:t>
      </w:r>
      <w:r w:rsidRPr="00B35799">
        <w:rPr>
          <w:rFonts w:ascii="Simplified Arabic" w:hAnsi="Simplified Arabic" w:cs="Simplified Arabic"/>
          <w:sz w:val="24"/>
          <w:szCs w:val="24"/>
        </w:rPr>
        <w:t>Marvel</w:t>
      </w:r>
      <w:r w:rsidRPr="00B35799">
        <w:rPr>
          <w:rFonts w:ascii="Simplified Arabic" w:hAnsi="Simplified Arabic" w:cs="Simplified Arabic"/>
          <w:sz w:val="24"/>
          <w:szCs w:val="24"/>
          <w:rtl/>
          <w:lang w:bidi="ar"/>
        </w:rPr>
        <w:t xml:space="preserve"> و</w:t>
      </w:r>
      <w:r w:rsidRPr="00B35799">
        <w:rPr>
          <w:rFonts w:ascii="Simplified Arabic" w:hAnsi="Simplified Arabic" w:cs="Simplified Arabic"/>
          <w:sz w:val="24"/>
          <w:szCs w:val="24"/>
        </w:rPr>
        <w:t>Pixar</w:t>
      </w:r>
      <w:r w:rsidRPr="00B35799">
        <w:rPr>
          <w:rFonts w:ascii="Simplified Arabic" w:hAnsi="Simplified Arabic" w:cs="Simplified Arabic"/>
          <w:sz w:val="24"/>
          <w:szCs w:val="24"/>
          <w:rtl/>
          <w:lang w:bidi="ar"/>
        </w:rPr>
        <w:t xml:space="preserve"> و </w:t>
      </w:r>
      <w:r w:rsidRPr="00B35799">
        <w:rPr>
          <w:rFonts w:ascii="Simplified Arabic" w:hAnsi="Simplified Arabic" w:cs="Simplified Arabic"/>
          <w:sz w:val="24"/>
          <w:szCs w:val="24"/>
        </w:rPr>
        <w:t>National Geographic</w:t>
      </w:r>
      <w:r w:rsidRPr="00B35799">
        <w:rPr>
          <w:rFonts w:ascii="Simplified Arabic" w:hAnsi="Simplified Arabic" w:cs="Simplified Arabic"/>
          <w:sz w:val="24"/>
          <w:szCs w:val="24"/>
          <w:rtl/>
          <w:lang w:bidi="ar"/>
        </w:rPr>
        <w:t xml:space="preserve">. وتدعم شراكتنا مع </w:t>
      </w:r>
      <w:r w:rsidRPr="00B35799">
        <w:rPr>
          <w:rFonts w:ascii="Simplified Arabic" w:hAnsi="Simplified Arabic" w:cs="Simplified Arabic"/>
          <w:sz w:val="24"/>
          <w:szCs w:val="24"/>
        </w:rPr>
        <w:t>Disney</w:t>
      </w:r>
      <w:r w:rsidRPr="00B35799">
        <w:rPr>
          <w:rFonts w:ascii="Simplified Arabic" w:hAnsi="Simplified Arabic" w:cs="Simplified Arabic"/>
          <w:sz w:val="24"/>
          <w:szCs w:val="24"/>
          <w:rtl/>
          <w:lang w:bidi="ar"/>
        </w:rPr>
        <w:t>+ هدفنا الأساسي المتمثل في إتاحة أفضل العروض الترفيهية العائلية لمتابعينا بأسعار مقبولة".</w:t>
      </w:r>
    </w:p>
    <w:p w14:paraId="31EAB0B7" w14:textId="77777777" w:rsidR="00E42439" w:rsidRPr="00B35799" w:rsidRDefault="00E42439" w:rsidP="00E42439">
      <w:pPr>
        <w:bidi/>
        <w:spacing w:line="360" w:lineRule="auto"/>
        <w:jc w:val="both"/>
        <w:rPr>
          <w:rFonts w:ascii="Simplified Arabic" w:hAnsi="Simplified Arabic" w:cs="Simplified Arabic"/>
          <w:bCs/>
          <w:sz w:val="24"/>
          <w:szCs w:val="24"/>
        </w:rPr>
      </w:pPr>
    </w:p>
    <w:p w14:paraId="138A198D" w14:textId="77777777" w:rsidR="00E42439" w:rsidRPr="00B35799" w:rsidRDefault="00E42439" w:rsidP="00E42439">
      <w:pPr>
        <w:bidi/>
        <w:spacing w:line="360" w:lineRule="auto"/>
        <w:jc w:val="both"/>
        <w:rPr>
          <w:rFonts w:ascii="Simplified Arabic" w:hAnsi="Simplified Arabic" w:cs="Simplified Arabic"/>
          <w:bCs/>
          <w:sz w:val="24"/>
          <w:szCs w:val="24"/>
        </w:rPr>
      </w:pPr>
      <w:r w:rsidRPr="00B35799">
        <w:rPr>
          <w:rFonts w:ascii="Simplified Arabic" w:hAnsi="Simplified Arabic" w:cs="Simplified Arabic"/>
          <w:sz w:val="24"/>
          <w:szCs w:val="24"/>
          <w:rtl/>
          <w:lang w:bidi="ar"/>
        </w:rPr>
        <w:t xml:space="preserve">وتجدر الإشارة إلى أن الجزء الأول من مسلسل </w:t>
      </w:r>
      <w:r w:rsidRPr="00B35799">
        <w:rPr>
          <w:rFonts w:ascii="Simplified Arabic" w:hAnsi="Simplified Arabic" w:cs="Simplified Arabic"/>
          <w:sz w:val="24"/>
          <w:szCs w:val="24"/>
        </w:rPr>
        <w:t>The Mandalorian</w:t>
      </w:r>
      <w:r w:rsidRPr="00B35799">
        <w:rPr>
          <w:rFonts w:ascii="Simplified Arabic" w:hAnsi="Simplified Arabic" w:cs="Simplified Arabic"/>
          <w:sz w:val="24"/>
          <w:szCs w:val="24"/>
          <w:rtl/>
          <w:lang w:bidi="ar"/>
        </w:rPr>
        <w:t xml:space="preserve">، الذي </w:t>
      </w:r>
      <w:r w:rsidRPr="00B35799">
        <w:rPr>
          <w:rFonts w:ascii="Simplified Arabic" w:hAnsi="Simplified Arabic" w:cs="Simplified Arabic"/>
          <w:sz w:val="24"/>
          <w:szCs w:val="24"/>
          <w:rtl/>
          <w:lang w:bidi="ar-AE"/>
        </w:rPr>
        <w:t>بدأ عرضه</w:t>
      </w:r>
      <w:r w:rsidRPr="00B35799">
        <w:rPr>
          <w:rFonts w:ascii="Simplified Arabic" w:hAnsi="Simplified Arabic" w:cs="Simplified Arabic"/>
          <w:sz w:val="24"/>
          <w:szCs w:val="24"/>
          <w:rtl/>
          <w:lang w:bidi="ar"/>
        </w:rPr>
        <w:t xml:space="preserve"> العام الماضي، ينتمي إلى مجموعة واسعة من أعمال ومسلسلات </w:t>
      </w:r>
      <w:r w:rsidRPr="00B35799">
        <w:rPr>
          <w:rFonts w:ascii="Simplified Arabic" w:hAnsi="Simplified Arabic" w:cs="Simplified Arabic"/>
          <w:sz w:val="24"/>
          <w:szCs w:val="24"/>
        </w:rPr>
        <w:t>Disney</w:t>
      </w:r>
      <w:r w:rsidRPr="00B35799">
        <w:rPr>
          <w:rFonts w:ascii="Simplified Arabic" w:hAnsi="Simplified Arabic" w:cs="Simplified Arabic"/>
          <w:sz w:val="24"/>
          <w:szCs w:val="24"/>
          <w:rtl/>
          <w:lang w:bidi="ar"/>
        </w:rPr>
        <w:t xml:space="preserve">+ الأصلية المتاحة للمتابعين في الشرق الأوسط حصرياً من </w:t>
      </w:r>
      <w:r w:rsidRPr="00B35799">
        <w:rPr>
          <w:rFonts w:ascii="Simplified Arabic" w:hAnsi="Simplified Arabic" w:cs="Simplified Arabic"/>
          <w:sz w:val="24"/>
          <w:szCs w:val="24"/>
        </w:rPr>
        <w:t>OSN</w:t>
      </w:r>
      <w:r w:rsidRPr="00B35799">
        <w:rPr>
          <w:rFonts w:ascii="Simplified Arabic" w:hAnsi="Simplified Arabic" w:cs="Simplified Arabic"/>
          <w:sz w:val="24"/>
          <w:szCs w:val="24"/>
          <w:rtl/>
          <w:lang w:bidi="ar"/>
        </w:rPr>
        <w:t xml:space="preserve">. ويمكن للمتابعين أيضاً الاستمتاع بقائمة عروض هوليوودية لا مثيل لها من </w:t>
      </w:r>
      <w:r w:rsidRPr="00B35799">
        <w:rPr>
          <w:rFonts w:ascii="Simplified Arabic" w:hAnsi="Simplified Arabic" w:cs="Simplified Arabic"/>
          <w:sz w:val="24"/>
          <w:szCs w:val="24"/>
        </w:rPr>
        <w:t>OSN</w:t>
      </w:r>
      <w:r w:rsidRPr="00B35799">
        <w:rPr>
          <w:rFonts w:ascii="Simplified Arabic" w:hAnsi="Simplified Arabic" w:cs="Simplified Arabic"/>
          <w:sz w:val="24"/>
          <w:szCs w:val="24"/>
          <w:rtl/>
          <w:lang w:bidi="ar"/>
        </w:rPr>
        <w:t xml:space="preserve"> متضمنةً مجموعة متميزة من الأفلام والمسلسلات والبرامج الوثائقية والسلاسل الكاملة، بالإضافة لبرامج الأطفال وأفضل الإنتاجات العربية والتركية.</w:t>
      </w:r>
    </w:p>
    <w:p w14:paraId="3402EB20" w14:textId="77777777" w:rsidR="00E42439" w:rsidRPr="00B35799" w:rsidRDefault="00E42439" w:rsidP="00E42439">
      <w:pPr>
        <w:bidi/>
        <w:rPr>
          <w:rFonts w:ascii="Simplified Arabic" w:hAnsi="Simplified Arabic" w:cs="Simplified Arabic"/>
          <w:sz w:val="24"/>
          <w:szCs w:val="24"/>
        </w:rPr>
      </w:pPr>
    </w:p>
    <w:p w14:paraId="6F02E73D" w14:textId="77777777" w:rsidR="00E42439" w:rsidRPr="00B35799" w:rsidRDefault="00E42439" w:rsidP="00E42439">
      <w:pPr>
        <w:bidi/>
        <w:spacing w:line="360" w:lineRule="auto"/>
        <w:jc w:val="both"/>
        <w:rPr>
          <w:rFonts w:ascii="Simplified Arabic" w:eastAsia="Times New Roman" w:hAnsi="Simplified Arabic" w:cs="Simplified Arabic"/>
          <w:i/>
          <w:iCs/>
          <w:sz w:val="24"/>
          <w:szCs w:val="24"/>
        </w:rPr>
      </w:pPr>
      <w:r w:rsidRPr="00B35799">
        <w:rPr>
          <w:rFonts w:ascii="Simplified Arabic" w:hAnsi="Simplified Arabic" w:cs="Simplified Arabic"/>
          <w:i/>
          <w:iCs/>
          <w:sz w:val="24"/>
          <w:szCs w:val="24"/>
          <w:rtl/>
          <w:lang w:bidi="ar"/>
        </w:rPr>
        <w:t xml:space="preserve">ويحرص تطبيق </w:t>
      </w:r>
      <w:r w:rsidRPr="00B35799">
        <w:rPr>
          <w:rFonts w:ascii="Simplified Arabic" w:hAnsi="Simplified Arabic" w:cs="Simplified Arabic"/>
          <w:i/>
          <w:iCs/>
          <w:sz w:val="24"/>
          <w:szCs w:val="24"/>
        </w:rPr>
        <w:t>OSN</w:t>
      </w:r>
      <w:r w:rsidRPr="00B35799">
        <w:rPr>
          <w:rFonts w:ascii="Simplified Arabic" w:hAnsi="Simplified Arabic" w:cs="Simplified Arabic"/>
          <w:i/>
          <w:iCs/>
          <w:sz w:val="24"/>
          <w:szCs w:val="24"/>
          <w:rtl/>
          <w:lang w:bidi="ar"/>
        </w:rPr>
        <w:t xml:space="preserve"> للمشاهدة أونلاين على توفير أشهر العروض والأفلام العالمية الحائزة على الجوائز، مع إيلاء أهمية خاصة لتفضيلات جمهور المنطقة. وتُبثّ البرامج مع ترجمة نصية للغة العربية فضلاً عن إمكانية متابعتها بعدة لغات، وذلك عبر الموقع الإلكتروني للشبكة </w:t>
      </w:r>
      <w:r w:rsidRPr="00B35799">
        <w:rPr>
          <w:rFonts w:ascii="Simplified Arabic" w:hAnsi="Simplified Arabic" w:cs="Simplified Arabic"/>
          <w:i/>
          <w:iCs/>
          <w:sz w:val="24"/>
          <w:szCs w:val="24"/>
        </w:rPr>
        <w:t>osn.com</w:t>
      </w:r>
      <w:r w:rsidRPr="00B35799">
        <w:rPr>
          <w:rFonts w:ascii="Simplified Arabic" w:hAnsi="Simplified Arabic" w:cs="Simplified Arabic"/>
          <w:i/>
          <w:iCs/>
          <w:sz w:val="24"/>
          <w:szCs w:val="24"/>
          <w:rtl/>
          <w:lang w:bidi="ar"/>
        </w:rPr>
        <w:t xml:space="preserve"> وتطبيقها للهواتف العاملة بنظاميّ </w:t>
      </w:r>
      <w:r w:rsidRPr="00B35799">
        <w:rPr>
          <w:rFonts w:ascii="Simplified Arabic" w:hAnsi="Simplified Arabic" w:cs="Simplified Arabic"/>
          <w:i/>
          <w:iCs/>
          <w:sz w:val="24"/>
          <w:szCs w:val="24"/>
        </w:rPr>
        <w:t>iOS</w:t>
      </w:r>
      <w:r w:rsidRPr="00B35799">
        <w:rPr>
          <w:rFonts w:ascii="Simplified Arabic" w:hAnsi="Simplified Arabic" w:cs="Simplified Arabic"/>
          <w:i/>
          <w:iCs/>
          <w:sz w:val="24"/>
          <w:szCs w:val="24"/>
          <w:rtl/>
          <w:lang w:bidi="ar"/>
        </w:rPr>
        <w:t xml:space="preserve"> وأندرويد، وأجهزة آبل تي في والشاشات العاملة بنظام أندرويد، والشاشات الذكية من سامسونج وإل جي مقابل 9.50 دولار أمريكي شهرياً فقط. </w:t>
      </w:r>
    </w:p>
    <w:sectPr w:rsidR="00E42439" w:rsidRPr="00B35799">
      <w:head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E62124" w14:textId="77777777" w:rsidR="00206ED5" w:rsidRDefault="00206ED5" w:rsidP="00DB7533">
      <w:pPr>
        <w:spacing w:line="240" w:lineRule="auto"/>
      </w:pPr>
      <w:r>
        <w:separator/>
      </w:r>
    </w:p>
  </w:endnote>
  <w:endnote w:type="continuationSeparator" w:id="0">
    <w:p w14:paraId="34FE5E02" w14:textId="77777777" w:rsidR="00206ED5" w:rsidRDefault="00206ED5" w:rsidP="00DB753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2F994A" w14:textId="77777777" w:rsidR="00206ED5" w:rsidRDefault="00206ED5" w:rsidP="00DB7533">
      <w:pPr>
        <w:spacing w:line="240" w:lineRule="auto"/>
      </w:pPr>
      <w:r>
        <w:separator/>
      </w:r>
    </w:p>
  </w:footnote>
  <w:footnote w:type="continuationSeparator" w:id="0">
    <w:p w14:paraId="7CA086ED" w14:textId="77777777" w:rsidR="00206ED5" w:rsidRDefault="00206ED5" w:rsidP="00DB753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F435CB" w14:textId="0D85498A" w:rsidR="003F3397" w:rsidRDefault="003F3397" w:rsidP="00DB7533">
    <w:pPr>
      <w:pStyle w:val="Header"/>
      <w:tabs>
        <w:tab w:val="clear" w:pos="4680"/>
        <w:tab w:val="clear" w:pos="9360"/>
        <w:tab w:val="left" w:pos="3511"/>
      </w:tabs>
      <w:bidi/>
    </w:pPr>
    <w:r>
      <w:rPr>
        <w:noProof/>
      </w:rPr>
      <w:drawing>
        <wp:anchor distT="0" distB="0" distL="114300" distR="114300" simplePos="0" relativeHeight="251658240" behindDoc="0" locked="0" layoutInCell="1" allowOverlap="1" wp14:anchorId="4D62E03D" wp14:editId="15A642C3">
          <wp:simplePos x="0" y="0"/>
          <wp:positionH relativeFrom="margin">
            <wp:align>center</wp:align>
          </wp:positionH>
          <wp:positionV relativeFrom="paragraph">
            <wp:posOffset>-190500</wp:posOffset>
          </wp:positionV>
          <wp:extent cx="1112520" cy="716915"/>
          <wp:effectExtent l="0" t="0" r="0" b="6985"/>
          <wp:wrapSquare wrapText="bothSides"/>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112520" cy="716915"/>
                  </a:xfrm>
                  <a:prstGeom prst="rect">
                    <a:avLst/>
                  </a:prstGeom>
                </pic:spPr>
              </pic:pic>
            </a:graphicData>
          </a:graphic>
          <wp14:sizeRelH relativeFrom="page">
            <wp14:pctWidth>0</wp14:pctWidth>
          </wp14:sizeRelH>
          <wp14:sizeRelV relativeFrom="page">
            <wp14:pctHeight>0</wp14:pctHeight>
          </wp14:sizeRelV>
        </wp:anchor>
      </w:drawing>
    </w:r>
    <w:r>
      <w:tab/>
    </w:r>
  </w:p>
  <w:p w14:paraId="66C08516" w14:textId="6B07F1EA" w:rsidR="003F3397" w:rsidRDefault="003F3397" w:rsidP="00DB7533">
    <w:pPr>
      <w:pStyle w:val="Header"/>
      <w:tabs>
        <w:tab w:val="clear" w:pos="4680"/>
        <w:tab w:val="clear" w:pos="9360"/>
        <w:tab w:val="left" w:pos="3511"/>
      </w:tabs>
    </w:pPr>
  </w:p>
  <w:p w14:paraId="2AD89D16" w14:textId="530F313A" w:rsidR="003F3397" w:rsidRDefault="003F3397" w:rsidP="00DB7533">
    <w:pPr>
      <w:pStyle w:val="Header"/>
      <w:tabs>
        <w:tab w:val="clear" w:pos="4680"/>
        <w:tab w:val="clear" w:pos="9360"/>
        <w:tab w:val="left" w:pos="3511"/>
      </w:tabs>
    </w:pPr>
  </w:p>
  <w:p w14:paraId="08E06EEA" w14:textId="77777777" w:rsidR="003F3397" w:rsidRDefault="003F3397" w:rsidP="00DB7533">
    <w:pPr>
      <w:pStyle w:val="Header"/>
      <w:tabs>
        <w:tab w:val="clear" w:pos="4680"/>
        <w:tab w:val="clear" w:pos="9360"/>
        <w:tab w:val="left" w:pos="3511"/>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BC5C7A"/>
    <w:multiLevelType w:val="multilevel"/>
    <w:tmpl w:val="E380645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03AD3268"/>
    <w:multiLevelType w:val="multilevel"/>
    <w:tmpl w:val="85823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15B739DF"/>
    <w:multiLevelType w:val="multilevel"/>
    <w:tmpl w:val="85823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15:restartNumberingAfterBreak="0">
    <w:nsid w:val="20C26E28"/>
    <w:multiLevelType w:val="multilevel"/>
    <w:tmpl w:val="8A4C0F4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 w15:restartNumberingAfterBreak="0">
    <w:nsid w:val="22C80A69"/>
    <w:multiLevelType w:val="hybridMultilevel"/>
    <w:tmpl w:val="1AA239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A413DBA"/>
    <w:multiLevelType w:val="multilevel"/>
    <w:tmpl w:val="85823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 w15:restartNumberingAfterBreak="0">
    <w:nsid w:val="2F7563B7"/>
    <w:multiLevelType w:val="multilevel"/>
    <w:tmpl w:val="80560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 w15:restartNumberingAfterBreak="0">
    <w:nsid w:val="397E4A88"/>
    <w:multiLevelType w:val="multilevel"/>
    <w:tmpl w:val="0B9CBFB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C0D6EE2"/>
    <w:multiLevelType w:val="multilevel"/>
    <w:tmpl w:val="2F88015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 w15:restartNumberingAfterBreak="0">
    <w:nsid w:val="4A1A7A95"/>
    <w:multiLevelType w:val="multilevel"/>
    <w:tmpl w:val="E73440E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 w15:restartNumberingAfterBreak="0">
    <w:nsid w:val="4A236A17"/>
    <w:multiLevelType w:val="hybridMultilevel"/>
    <w:tmpl w:val="F5F6A338"/>
    <w:lvl w:ilvl="0" w:tplc="3C88B28A">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7285C26"/>
    <w:multiLevelType w:val="multilevel"/>
    <w:tmpl w:val="CE32EE0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15:restartNumberingAfterBreak="0">
    <w:nsid w:val="5DC3450D"/>
    <w:multiLevelType w:val="multilevel"/>
    <w:tmpl w:val="711CD4C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6A9A5801"/>
    <w:multiLevelType w:val="multilevel"/>
    <w:tmpl w:val="A85AEDC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 w15:restartNumberingAfterBreak="0">
    <w:nsid w:val="740C4F0D"/>
    <w:multiLevelType w:val="multilevel"/>
    <w:tmpl w:val="F9640DA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7210851"/>
    <w:multiLevelType w:val="multilevel"/>
    <w:tmpl w:val="6CB289D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abstractNumId w:val="14"/>
  </w:num>
  <w:num w:numId="2">
    <w:abstractNumId w:val="7"/>
  </w:num>
  <w:num w:numId="3">
    <w:abstractNumId w:val="0"/>
  </w:num>
  <w:num w:numId="4">
    <w:abstractNumId w:val="11"/>
  </w:num>
  <w:num w:numId="5">
    <w:abstractNumId w:val="15"/>
  </w:num>
  <w:num w:numId="6">
    <w:abstractNumId w:val="8"/>
  </w:num>
  <w:num w:numId="7">
    <w:abstractNumId w:val="13"/>
  </w:num>
  <w:num w:numId="8">
    <w:abstractNumId w:val="12"/>
  </w:num>
  <w:num w:numId="9">
    <w:abstractNumId w:val="9"/>
  </w:num>
  <w:num w:numId="10">
    <w:abstractNumId w:val="3"/>
  </w:num>
  <w:num w:numId="11">
    <w:abstractNumId w:val="6"/>
  </w:num>
  <w:num w:numId="12">
    <w:abstractNumId w:val="5"/>
  </w:num>
  <w:num w:numId="13">
    <w:abstractNumId w:val="1"/>
  </w:num>
  <w:num w:numId="14">
    <w:abstractNumId w:val="2"/>
  </w:num>
  <w:num w:numId="15">
    <w:abstractNumId w:val="10"/>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88"/>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TAyszQwMLE0MjYxNzZS0lEKTi0uzszPAykwrAUAj6T8OiwAAAA="/>
  </w:docVars>
  <w:rsids>
    <w:rsidRoot w:val="00DB7533"/>
    <w:rsid w:val="00011FCF"/>
    <w:rsid w:val="000171F5"/>
    <w:rsid w:val="00022CD4"/>
    <w:rsid w:val="00031683"/>
    <w:rsid w:val="00036BC3"/>
    <w:rsid w:val="00042892"/>
    <w:rsid w:val="00045B54"/>
    <w:rsid w:val="00053E39"/>
    <w:rsid w:val="00057E0C"/>
    <w:rsid w:val="00060FA4"/>
    <w:rsid w:val="0006749C"/>
    <w:rsid w:val="00086B88"/>
    <w:rsid w:val="000B1B94"/>
    <w:rsid w:val="000B3FBC"/>
    <w:rsid w:val="000C0C11"/>
    <w:rsid w:val="000C7C75"/>
    <w:rsid w:val="0010269D"/>
    <w:rsid w:val="00131DD6"/>
    <w:rsid w:val="001354C1"/>
    <w:rsid w:val="001460FE"/>
    <w:rsid w:val="00147845"/>
    <w:rsid w:val="00153A2F"/>
    <w:rsid w:val="0016546B"/>
    <w:rsid w:val="001659EA"/>
    <w:rsid w:val="00166711"/>
    <w:rsid w:val="00176E0F"/>
    <w:rsid w:val="00180CAB"/>
    <w:rsid w:val="00185422"/>
    <w:rsid w:val="001872E2"/>
    <w:rsid w:val="001A1EE0"/>
    <w:rsid w:val="001B1358"/>
    <w:rsid w:val="001C4C0A"/>
    <w:rsid w:val="001C67B6"/>
    <w:rsid w:val="001C7713"/>
    <w:rsid w:val="001D7B73"/>
    <w:rsid w:val="001E2E2E"/>
    <w:rsid w:val="001F5E29"/>
    <w:rsid w:val="00206ED5"/>
    <w:rsid w:val="00211D17"/>
    <w:rsid w:val="00212C13"/>
    <w:rsid w:val="00223223"/>
    <w:rsid w:val="00225498"/>
    <w:rsid w:val="00235294"/>
    <w:rsid w:val="00235795"/>
    <w:rsid w:val="002400B0"/>
    <w:rsid w:val="00242E51"/>
    <w:rsid w:val="0025764D"/>
    <w:rsid w:val="00270E5A"/>
    <w:rsid w:val="0027158F"/>
    <w:rsid w:val="002803F5"/>
    <w:rsid w:val="00285EA5"/>
    <w:rsid w:val="0028755C"/>
    <w:rsid w:val="002B1276"/>
    <w:rsid w:val="002B3559"/>
    <w:rsid w:val="002B6E79"/>
    <w:rsid w:val="002C48AA"/>
    <w:rsid w:val="002C48CF"/>
    <w:rsid w:val="002E2E0B"/>
    <w:rsid w:val="002F1973"/>
    <w:rsid w:val="00314BE2"/>
    <w:rsid w:val="00315A1E"/>
    <w:rsid w:val="003166C8"/>
    <w:rsid w:val="00327004"/>
    <w:rsid w:val="00331E8C"/>
    <w:rsid w:val="00346E0C"/>
    <w:rsid w:val="00350138"/>
    <w:rsid w:val="0035313F"/>
    <w:rsid w:val="003604A1"/>
    <w:rsid w:val="003721CF"/>
    <w:rsid w:val="00374874"/>
    <w:rsid w:val="00376F9A"/>
    <w:rsid w:val="00380046"/>
    <w:rsid w:val="003966F6"/>
    <w:rsid w:val="003A3590"/>
    <w:rsid w:val="003B68EA"/>
    <w:rsid w:val="003C4848"/>
    <w:rsid w:val="003D16BA"/>
    <w:rsid w:val="003D4057"/>
    <w:rsid w:val="003D58B2"/>
    <w:rsid w:val="003E225F"/>
    <w:rsid w:val="003E576B"/>
    <w:rsid w:val="003F1AD8"/>
    <w:rsid w:val="003F3397"/>
    <w:rsid w:val="00402A2A"/>
    <w:rsid w:val="004338FA"/>
    <w:rsid w:val="0043488F"/>
    <w:rsid w:val="00461264"/>
    <w:rsid w:val="00483614"/>
    <w:rsid w:val="004A37AE"/>
    <w:rsid w:val="004A70EF"/>
    <w:rsid w:val="004C1750"/>
    <w:rsid w:val="004E47EF"/>
    <w:rsid w:val="004E6D28"/>
    <w:rsid w:val="004F29C4"/>
    <w:rsid w:val="00502846"/>
    <w:rsid w:val="00504BE5"/>
    <w:rsid w:val="00513590"/>
    <w:rsid w:val="00535528"/>
    <w:rsid w:val="0055044D"/>
    <w:rsid w:val="0056158D"/>
    <w:rsid w:val="00575198"/>
    <w:rsid w:val="0058046B"/>
    <w:rsid w:val="005876F2"/>
    <w:rsid w:val="00587C64"/>
    <w:rsid w:val="005A092A"/>
    <w:rsid w:val="005C0DE5"/>
    <w:rsid w:val="005C5698"/>
    <w:rsid w:val="005C5EED"/>
    <w:rsid w:val="005D6209"/>
    <w:rsid w:val="005E31E9"/>
    <w:rsid w:val="005E4FF2"/>
    <w:rsid w:val="00606CE2"/>
    <w:rsid w:val="00610424"/>
    <w:rsid w:val="00643C3A"/>
    <w:rsid w:val="0064620A"/>
    <w:rsid w:val="00654C6B"/>
    <w:rsid w:val="00664590"/>
    <w:rsid w:val="006739C9"/>
    <w:rsid w:val="00680AAE"/>
    <w:rsid w:val="006929CC"/>
    <w:rsid w:val="006B235D"/>
    <w:rsid w:val="006B3761"/>
    <w:rsid w:val="0070242B"/>
    <w:rsid w:val="00721CD5"/>
    <w:rsid w:val="007358C0"/>
    <w:rsid w:val="0075294B"/>
    <w:rsid w:val="007615EA"/>
    <w:rsid w:val="00767672"/>
    <w:rsid w:val="00770F5D"/>
    <w:rsid w:val="00781E7C"/>
    <w:rsid w:val="007A47AD"/>
    <w:rsid w:val="007B0F5D"/>
    <w:rsid w:val="007F212C"/>
    <w:rsid w:val="007F6B44"/>
    <w:rsid w:val="007F76BA"/>
    <w:rsid w:val="007F7B20"/>
    <w:rsid w:val="007F7E60"/>
    <w:rsid w:val="00834D22"/>
    <w:rsid w:val="008501D2"/>
    <w:rsid w:val="00850CB6"/>
    <w:rsid w:val="0087097A"/>
    <w:rsid w:val="00876293"/>
    <w:rsid w:val="00876341"/>
    <w:rsid w:val="008871AA"/>
    <w:rsid w:val="008A6235"/>
    <w:rsid w:val="008B3EA5"/>
    <w:rsid w:val="00921551"/>
    <w:rsid w:val="00953C89"/>
    <w:rsid w:val="00961CF0"/>
    <w:rsid w:val="0098015F"/>
    <w:rsid w:val="00994F20"/>
    <w:rsid w:val="009A2A2A"/>
    <w:rsid w:val="009A2F90"/>
    <w:rsid w:val="009B0F57"/>
    <w:rsid w:val="009B1BD3"/>
    <w:rsid w:val="009C18E1"/>
    <w:rsid w:val="009D67BA"/>
    <w:rsid w:val="009F5565"/>
    <w:rsid w:val="00A01060"/>
    <w:rsid w:val="00A052FB"/>
    <w:rsid w:val="00A1671E"/>
    <w:rsid w:val="00A169D7"/>
    <w:rsid w:val="00A25EC2"/>
    <w:rsid w:val="00A452E0"/>
    <w:rsid w:val="00A55381"/>
    <w:rsid w:val="00A728D6"/>
    <w:rsid w:val="00A874B3"/>
    <w:rsid w:val="00A92D14"/>
    <w:rsid w:val="00A97A29"/>
    <w:rsid w:val="00AC71E8"/>
    <w:rsid w:val="00AD5734"/>
    <w:rsid w:val="00AF203E"/>
    <w:rsid w:val="00B06244"/>
    <w:rsid w:val="00B13343"/>
    <w:rsid w:val="00B259D1"/>
    <w:rsid w:val="00B316AF"/>
    <w:rsid w:val="00B35799"/>
    <w:rsid w:val="00B57A9C"/>
    <w:rsid w:val="00B978D8"/>
    <w:rsid w:val="00BB24A1"/>
    <w:rsid w:val="00BB65F7"/>
    <w:rsid w:val="00BB729A"/>
    <w:rsid w:val="00BC74E2"/>
    <w:rsid w:val="00BD04EA"/>
    <w:rsid w:val="00BE79DF"/>
    <w:rsid w:val="00C02110"/>
    <w:rsid w:val="00C342B6"/>
    <w:rsid w:val="00C4036A"/>
    <w:rsid w:val="00C462FA"/>
    <w:rsid w:val="00C50537"/>
    <w:rsid w:val="00C675B6"/>
    <w:rsid w:val="00C743C3"/>
    <w:rsid w:val="00C77606"/>
    <w:rsid w:val="00C90FA1"/>
    <w:rsid w:val="00CA1900"/>
    <w:rsid w:val="00CA4849"/>
    <w:rsid w:val="00CA7901"/>
    <w:rsid w:val="00CB6245"/>
    <w:rsid w:val="00CD1F09"/>
    <w:rsid w:val="00CE0149"/>
    <w:rsid w:val="00CE55CD"/>
    <w:rsid w:val="00CF7505"/>
    <w:rsid w:val="00CF7F8B"/>
    <w:rsid w:val="00D04592"/>
    <w:rsid w:val="00D060BA"/>
    <w:rsid w:val="00D170DD"/>
    <w:rsid w:val="00D2091C"/>
    <w:rsid w:val="00D32F62"/>
    <w:rsid w:val="00D35E9C"/>
    <w:rsid w:val="00D462ED"/>
    <w:rsid w:val="00D52C94"/>
    <w:rsid w:val="00D63A73"/>
    <w:rsid w:val="00D66E75"/>
    <w:rsid w:val="00D92690"/>
    <w:rsid w:val="00D97453"/>
    <w:rsid w:val="00DB475A"/>
    <w:rsid w:val="00DB54CD"/>
    <w:rsid w:val="00DB7533"/>
    <w:rsid w:val="00DC3D7D"/>
    <w:rsid w:val="00DC6019"/>
    <w:rsid w:val="00E158A5"/>
    <w:rsid w:val="00E22D7B"/>
    <w:rsid w:val="00E23172"/>
    <w:rsid w:val="00E33909"/>
    <w:rsid w:val="00E34FC5"/>
    <w:rsid w:val="00E37225"/>
    <w:rsid w:val="00E42439"/>
    <w:rsid w:val="00E451D7"/>
    <w:rsid w:val="00E72713"/>
    <w:rsid w:val="00E902FF"/>
    <w:rsid w:val="00EB6747"/>
    <w:rsid w:val="00EC401D"/>
    <w:rsid w:val="00EE0E98"/>
    <w:rsid w:val="00EE503C"/>
    <w:rsid w:val="00EF2C2D"/>
    <w:rsid w:val="00EF403C"/>
    <w:rsid w:val="00F35AB8"/>
    <w:rsid w:val="00F60D2B"/>
    <w:rsid w:val="00F632D2"/>
    <w:rsid w:val="00F67B58"/>
    <w:rsid w:val="00F77464"/>
    <w:rsid w:val="00F9333B"/>
    <w:rsid w:val="00F96EB3"/>
    <w:rsid w:val="00FA154F"/>
    <w:rsid w:val="00FA271F"/>
    <w:rsid w:val="00FA322C"/>
    <w:rsid w:val="00FA5651"/>
    <w:rsid w:val="00FB7CAC"/>
    <w:rsid w:val="00FC0A66"/>
    <w:rsid w:val="00FE34B9"/>
    <w:rsid w:val="00FF1D6A"/>
    <w:rsid w:val="00FF41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40AA7B"/>
  <w15:chartTrackingRefBased/>
  <w15:docId w15:val="{9A6938BA-96FA-409A-B31F-B8AC70482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7533"/>
    <w:pPr>
      <w:spacing w:after="0" w:line="276" w:lineRule="auto"/>
      <w:contextualSpacing/>
    </w:pPr>
    <w:rPr>
      <w:rFonts w:ascii="Arial" w:eastAsia="Arial" w:hAnsi="Arial" w:cs="Arial"/>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B7533"/>
    <w:pPr>
      <w:tabs>
        <w:tab w:val="center" w:pos="4680"/>
        <w:tab w:val="right" w:pos="9360"/>
      </w:tabs>
      <w:spacing w:line="240" w:lineRule="auto"/>
    </w:pPr>
  </w:style>
  <w:style w:type="character" w:customStyle="1" w:styleId="HeaderChar">
    <w:name w:val="Header Char"/>
    <w:basedOn w:val="DefaultParagraphFont"/>
    <w:link w:val="Header"/>
    <w:uiPriority w:val="99"/>
    <w:rsid w:val="00DB7533"/>
  </w:style>
  <w:style w:type="paragraph" w:styleId="Footer">
    <w:name w:val="footer"/>
    <w:basedOn w:val="Normal"/>
    <w:link w:val="FooterChar"/>
    <w:uiPriority w:val="99"/>
    <w:unhideWhenUsed/>
    <w:rsid w:val="00DB7533"/>
    <w:pPr>
      <w:tabs>
        <w:tab w:val="center" w:pos="4680"/>
        <w:tab w:val="right" w:pos="9360"/>
      </w:tabs>
      <w:spacing w:line="240" w:lineRule="auto"/>
    </w:pPr>
  </w:style>
  <w:style w:type="character" w:customStyle="1" w:styleId="FooterChar">
    <w:name w:val="Footer Char"/>
    <w:basedOn w:val="DefaultParagraphFont"/>
    <w:link w:val="Footer"/>
    <w:uiPriority w:val="99"/>
    <w:rsid w:val="00DB7533"/>
  </w:style>
  <w:style w:type="paragraph" w:styleId="BalloonText">
    <w:name w:val="Balloon Text"/>
    <w:basedOn w:val="Normal"/>
    <w:link w:val="BalloonTextChar"/>
    <w:uiPriority w:val="99"/>
    <w:semiHidden/>
    <w:unhideWhenUsed/>
    <w:rsid w:val="00DB7533"/>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7533"/>
    <w:rPr>
      <w:rFonts w:ascii="Segoe UI" w:hAnsi="Segoe UI" w:cs="Segoe UI"/>
      <w:sz w:val="18"/>
      <w:szCs w:val="18"/>
    </w:rPr>
  </w:style>
  <w:style w:type="character" w:styleId="Strong">
    <w:name w:val="Strong"/>
    <w:basedOn w:val="DefaultParagraphFont"/>
    <w:uiPriority w:val="22"/>
    <w:qFormat/>
    <w:rsid w:val="00DB7533"/>
    <w:rPr>
      <w:b/>
      <w:bCs/>
    </w:rPr>
  </w:style>
  <w:style w:type="character" w:styleId="Hyperlink">
    <w:name w:val="Hyperlink"/>
    <w:basedOn w:val="DefaultParagraphFont"/>
    <w:uiPriority w:val="99"/>
    <w:unhideWhenUsed/>
    <w:rsid w:val="00DB7533"/>
    <w:rPr>
      <w:color w:val="0563C1"/>
      <w:u w:val="single"/>
    </w:rPr>
  </w:style>
  <w:style w:type="character" w:styleId="FollowedHyperlink">
    <w:name w:val="FollowedHyperlink"/>
    <w:basedOn w:val="DefaultParagraphFont"/>
    <w:uiPriority w:val="99"/>
    <w:semiHidden/>
    <w:unhideWhenUsed/>
    <w:rsid w:val="00D060BA"/>
    <w:rPr>
      <w:color w:val="954F72" w:themeColor="followedHyperlink"/>
      <w:u w:val="single"/>
    </w:rPr>
  </w:style>
  <w:style w:type="paragraph" w:styleId="ListParagraph">
    <w:name w:val="List Paragraph"/>
    <w:basedOn w:val="Normal"/>
    <w:uiPriority w:val="34"/>
    <w:qFormat/>
    <w:rsid w:val="00535528"/>
    <w:pPr>
      <w:spacing w:line="240" w:lineRule="auto"/>
      <w:ind w:left="720"/>
      <w:contextualSpacing w:val="0"/>
    </w:pPr>
    <w:rPr>
      <w:rFonts w:ascii="Calibri" w:eastAsiaTheme="minorHAnsi" w:hAnsi="Calibri" w:cs="Calibri"/>
      <w:lang w:val="en-US"/>
    </w:rPr>
  </w:style>
  <w:style w:type="paragraph" w:customStyle="1" w:styleId="xxxmsonormal">
    <w:name w:val="x_x_x_msonormal"/>
    <w:basedOn w:val="Normal"/>
    <w:rsid w:val="00535528"/>
    <w:pPr>
      <w:spacing w:line="240" w:lineRule="auto"/>
      <w:contextualSpacing w:val="0"/>
    </w:pPr>
    <w:rPr>
      <w:rFonts w:ascii="Calibri" w:eastAsiaTheme="minorHAnsi" w:hAnsi="Calibri" w:cs="Calibri"/>
      <w:lang w:val="en-US"/>
    </w:rPr>
  </w:style>
  <w:style w:type="paragraph" w:customStyle="1" w:styleId="xxxmsolistparagraph">
    <w:name w:val="x_x_x_msolistparagraph"/>
    <w:basedOn w:val="Normal"/>
    <w:rsid w:val="00535528"/>
    <w:pPr>
      <w:spacing w:line="240" w:lineRule="auto"/>
      <w:ind w:left="720"/>
      <w:contextualSpacing w:val="0"/>
    </w:pPr>
    <w:rPr>
      <w:rFonts w:ascii="Calibri" w:eastAsiaTheme="minorHAnsi" w:hAnsi="Calibri" w:cs="Calibri"/>
      <w:lang w:val="en-US"/>
    </w:rPr>
  </w:style>
  <w:style w:type="paragraph" w:styleId="NormalWeb">
    <w:name w:val="Normal (Web)"/>
    <w:basedOn w:val="Normal"/>
    <w:uiPriority w:val="99"/>
    <w:semiHidden/>
    <w:unhideWhenUsed/>
    <w:rsid w:val="00B316AF"/>
    <w:pPr>
      <w:spacing w:after="150" w:line="240" w:lineRule="auto"/>
      <w:contextualSpacing w:val="0"/>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B316AF"/>
    <w:rPr>
      <w:i/>
      <w:iCs/>
    </w:rPr>
  </w:style>
  <w:style w:type="character" w:styleId="UnresolvedMention">
    <w:name w:val="Unresolved Mention"/>
    <w:basedOn w:val="DefaultParagraphFont"/>
    <w:uiPriority w:val="99"/>
    <w:semiHidden/>
    <w:unhideWhenUsed/>
    <w:rsid w:val="00EC401D"/>
    <w:rPr>
      <w:color w:val="605E5C"/>
      <w:shd w:val="clear" w:color="auto" w:fill="E1DFDD"/>
    </w:rPr>
  </w:style>
  <w:style w:type="paragraph" w:customStyle="1" w:styleId="m-3395332285607656328msolistparagraph">
    <w:name w:val="m_-3395332285607656328msolistparagraph"/>
    <w:basedOn w:val="Normal"/>
    <w:rsid w:val="00461264"/>
    <w:pPr>
      <w:spacing w:before="100" w:beforeAutospacing="1" w:after="100" w:afterAutospacing="1" w:line="240" w:lineRule="auto"/>
      <w:contextualSpacing w:val="0"/>
    </w:pPr>
    <w:rPr>
      <w:rFonts w:ascii="Times New Roman" w:eastAsia="Times New Roman" w:hAnsi="Times New Roman" w:cs="Times New Roman"/>
      <w:sz w:val="24"/>
      <w:szCs w:val="24"/>
      <w:lang w:val="en-US"/>
    </w:rPr>
  </w:style>
  <w:style w:type="character" w:styleId="CommentReference">
    <w:name w:val="annotation reference"/>
    <w:basedOn w:val="DefaultParagraphFont"/>
    <w:uiPriority w:val="99"/>
    <w:semiHidden/>
    <w:unhideWhenUsed/>
    <w:rsid w:val="0056158D"/>
    <w:rPr>
      <w:sz w:val="16"/>
      <w:szCs w:val="16"/>
    </w:rPr>
  </w:style>
  <w:style w:type="paragraph" w:styleId="CommentText">
    <w:name w:val="annotation text"/>
    <w:basedOn w:val="Normal"/>
    <w:link w:val="CommentTextChar"/>
    <w:uiPriority w:val="99"/>
    <w:semiHidden/>
    <w:unhideWhenUsed/>
    <w:rsid w:val="0056158D"/>
    <w:pPr>
      <w:spacing w:line="240" w:lineRule="auto"/>
    </w:pPr>
    <w:rPr>
      <w:sz w:val="20"/>
      <w:szCs w:val="20"/>
    </w:rPr>
  </w:style>
  <w:style w:type="character" w:customStyle="1" w:styleId="CommentTextChar">
    <w:name w:val="Comment Text Char"/>
    <w:basedOn w:val="DefaultParagraphFont"/>
    <w:link w:val="CommentText"/>
    <w:uiPriority w:val="99"/>
    <w:semiHidden/>
    <w:rsid w:val="0056158D"/>
    <w:rPr>
      <w:rFonts w:ascii="Arial" w:eastAsia="Arial" w:hAnsi="Arial" w:cs="Arial"/>
      <w:sz w:val="20"/>
      <w:szCs w:val="20"/>
      <w:lang w:val="en"/>
    </w:rPr>
  </w:style>
  <w:style w:type="paragraph" w:styleId="CommentSubject">
    <w:name w:val="annotation subject"/>
    <w:basedOn w:val="CommentText"/>
    <w:next w:val="CommentText"/>
    <w:link w:val="CommentSubjectChar"/>
    <w:uiPriority w:val="99"/>
    <w:semiHidden/>
    <w:unhideWhenUsed/>
    <w:rsid w:val="0056158D"/>
    <w:rPr>
      <w:b/>
      <w:bCs/>
    </w:rPr>
  </w:style>
  <w:style w:type="character" w:customStyle="1" w:styleId="CommentSubjectChar">
    <w:name w:val="Comment Subject Char"/>
    <w:basedOn w:val="CommentTextChar"/>
    <w:link w:val="CommentSubject"/>
    <w:uiPriority w:val="99"/>
    <w:semiHidden/>
    <w:rsid w:val="0056158D"/>
    <w:rPr>
      <w:rFonts w:ascii="Arial" w:eastAsia="Arial" w:hAnsi="Arial" w:cs="Arial"/>
      <w:b/>
      <w:bCs/>
      <w:sz w:val="20"/>
      <w:szCs w:val="20"/>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1291108">
      <w:bodyDiv w:val="1"/>
      <w:marLeft w:val="0"/>
      <w:marRight w:val="0"/>
      <w:marTop w:val="0"/>
      <w:marBottom w:val="0"/>
      <w:divBdr>
        <w:top w:val="none" w:sz="0" w:space="0" w:color="auto"/>
        <w:left w:val="none" w:sz="0" w:space="0" w:color="auto"/>
        <w:bottom w:val="none" w:sz="0" w:space="0" w:color="auto"/>
        <w:right w:val="none" w:sz="0" w:space="0" w:color="auto"/>
      </w:divBdr>
    </w:div>
    <w:div w:id="461046241">
      <w:bodyDiv w:val="1"/>
      <w:marLeft w:val="0"/>
      <w:marRight w:val="0"/>
      <w:marTop w:val="0"/>
      <w:marBottom w:val="0"/>
      <w:divBdr>
        <w:top w:val="none" w:sz="0" w:space="0" w:color="auto"/>
        <w:left w:val="none" w:sz="0" w:space="0" w:color="auto"/>
        <w:bottom w:val="none" w:sz="0" w:space="0" w:color="auto"/>
        <w:right w:val="none" w:sz="0" w:space="0" w:color="auto"/>
      </w:divBdr>
    </w:div>
    <w:div w:id="803735772">
      <w:bodyDiv w:val="1"/>
      <w:marLeft w:val="0"/>
      <w:marRight w:val="0"/>
      <w:marTop w:val="0"/>
      <w:marBottom w:val="0"/>
      <w:divBdr>
        <w:top w:val="none" w:sz="0" w:space="0" w:color="auto"/>
        <w:left w:val="none" w:sz="0" w:space="0" w:color="auto"/>
        <w:bottom w:val="none" w:sz="0" w:space="0" w:color="auto"/>
        <w:right w:val="none" w:sz="0" w:space="0" w:color="auto"/>
      </w:divBdr>
    </w:div>
    <w:div w:id="933247493">
      <w:bodyDiv w:val="1"/>
      <w:marLeft w:val="0"/>
      <w:marRight w:val="0"/>
      <w:marTop w:val="0"/>
      <w:marBottom w:val="0"/>
      <w:divBdr>
        <w:top w:val="none" w:sz="0" w:space="0" w:color="auto"/>
        <w:left w:val="none" w:sz="0" w:space="0" w:color="auto"/>
        <w:bottom w:val="none" w:sz="0" w:space="0" w:color="auto"/>
        <w:right w:val="none" w:sz="0" w:space="0" w:color="auto"/>
      </w:divBdr>
    </w:div>
    <w:div w:id="952709000">
      <w:bodyDiv w:val="1"/>
      <w:marLeft w:val="0"/>
      <w:marRight w:val="0"/>
      <w:marTop w:val="0"/>
      <w:marBottom w:val="0"/>
      <w:divBdr>
        <w:top w:val="none" w:sz="0" w:space="0" w:color="auto"/>
        <w:left w:val="none" w:sz="0" w:space="0" w:color="auto"/>
        <w:bottom w:val="none" w:sz="0" w:space="0" w:color="auto"/>
        <w:right w:val="none" w:sz="0" w:space="0" w:color="auto"/>
      </w:divBdr>
      <w:divsChild>
        <w:div w:id="738480989">
          <w:marLeft w:val="0"/>
          <w:marRight w:val="0"/>
          <w:marTop w:val="0"/>
          <w:marBottom w:val="0"/>
          <w:divBdr>
            <w:top w:val="none" w:sz="0" w:space="0" w:color="auto"/>
            <w:left w:val="none" w:sz="0" w:space="0" w:color="auto"/>
            <w:bottom w:val="none" w:sz="0" w:space="0" w:color="auto"/>
            <w:right w:val="none" w:sz="0" w:space="0" w:color="auto"/>
          </w:divBdr>
          <w:divsChild>
            <w:div w:id="383799036">
              <w:marLeft w:val="0"/>
              <w:marRight w:val="0"/>
              <w:marTop w:val="0"/>
              <w:marBottom w:val="0"/>
              <w:divBdr>
                <w:top w:val="none" w:sz="0" w:space="0" w:color="auto"/>
                <w:left w:val="none" w:sz="0" w:space="0" w:color="auto"/>
                <w:bottom w:val="none" w:sz="0" w:space="0" w:color="auto"/>
                <w:right w:val="none" w:sz="0" w:space="0" w:color="auto"/>
              </w:divBdr>
              <w:divsChild>
                <w:div w:id="77754984">
                  <w:marLeft w:val="0"/>
                  <w:marRight w:val="0"/>
                  <w:marTop w:val="0"/>
                  <w:marBottom w:val="0"/>
                  <w:divBdr>
                    <w:top w:val="none" w:sz="0" w:space="0" w:color="auto"/>
                    <w:left w:val="none" w:sz="0" w:space="0" w:color="auto"/>
                    <w:bottom w:val="none" w:sz="0" w:space="0" w:color="auto"/>
                    <w:right w:val="none" w:sz="0" w:space="0" w:color="auto"/>
                  </w:divBdr>
                  <w:divsChild>
                    <w:div w:id="694501110">
                      <w:marLeft w:val="0"/>
                      <w:marRight w:val="0"/>
                      <w:marTop w:val="0"/>
                      <w:marBottom w:val="0"/>
                      <w:divBdr>
                        <w:top w:val="none" w:sz="0" w:space="0" w:color="auto"/>
                        <w:left w:val="none" w:sz="0" w:space="0" w:color="auto"/>
                        <w:bottom w:val="none" w:sz="0" w:space="0" w:color="auto"/>
                        <w:right w:val="none" w:sz="0" w:space="0" w:color="auto"/>
                      </w:divBdr>
                      <w:divsChild>
                        <w:div w:id="871189811">
                          <w:marLeft w:val="0"/>
                          <w:marRight w:val="0"/>
                          <w:marTop w:val="0"/>
                          <w:marBottom w:val="0"/>
                          <w:divBdr>
                            <w:top w:val="none" w:sz="0" w:space="0" w:color="auto"/>
                            <w:left w:val="none" w:sz="0" w:space="0" w:color="auto"/>
                            <w:bottom w:val="none" w:sz="0" w:space="0" w:color="auto"/>
                            <w:right w:val="none" w:sz="0" w:space="0" w:color="auto"/>
                          </w:divBdr>
                          <w:divsChild>
                            <w:div w:id="1448280666">
                              <w:marLeft w:val="0"/>
                              <w:marRight w:val="0"/>
                              <w:marTop w:val="0"/>
                              <w:marBottom w:val="0"/>
                              <w:divBdr>
                                <w:top w:val="none" w:sz="0" w:space="0" w:color="auto"/>
                                <w:left w:val="none" w:sz="0" w:space="0" w:color="auto"/>
                                <w:bottom w:val="none" w:sz="0" w:space="0" w:color="auto"/>
                                <w:right w:val="none" w:sz="0" w:space="0" w:color="auto"/>
                              </w:divBdr>
                              <w:divsChild>
                                <w:div w:id="852110498">
                                  <w:marLeft w:val="0"/>
                                  <w:marRight w:val="0"/>
                                  <w:marTop w:val="0"/>
                                  <w:marBottom w:val="0"/>
                                  <w:divBdr>
                                    <w:top w:val="none" w:sz="0" w:space="0" w:color="auto"/>
                                    <w:left w:val="none" w:sz="0" w:space="0" w:color="auto"/>
                                    <w:bottom w:val="none" w:sz="0" w:space="0" w:color="auto"/>
                                    <w:right w:val="none" w:sz="0" w:space="0" w:color="auto"/>
                                  </w:divBdr>
                                  <w:divsChild>
                                    <w:div w:id="932208054">
                                      <w:marLeft w:val="0"/>
                                      <w:marRight w:val="0"/>
                                      <w:marTop w:val="0"/>
                                      <w:marBottom w:val="0"/>
                                      <w:divBdr>
                                        <w:top w:val="none" w:sz="0" w:space="0" w:color="auto"/>
                                        <w:left w:val="none" w:sz="0" w:space="0" w:color="auto"/>
                                        <w:bottom w:val="none" w:sz="0" w:space="0" w:color="auto"/>
                                        <w:right w:val="none" w:sz="0" w:space="0" w:color="auto"/>
                                      </w:divBdr>
                                      <w:divsChild>
                                        <w:div w:id="1894997083">
                                          <w:marLeft w:val="0"/>
                                          <w:marRight w:val="0"/>
                                          <w:marTop w:val="0"/>
                                          <w:marBottom w:val="0"/>
                                          <w:divBdr>
                                            <w:top w:val="none" w:sz="0" w:space="0" w:color="auto"/>
                                            <w:left w:val="none" w:sz="0" w:space="0" w:color="auto"/>
                                            <w:bottom w:val="none" w:sz="0" w:space="0" w:color="auto"/>
                                            <w:right w:val="none" w:sz="0" w:space="0" w:color="auto"/>
                                          </w:divBdr>
                                          <w:divsChild>
                                            <w:div w:id="976495478">
                                              <w:marLeft w:val="0"/>
                                              <w:marRight w:val="0"/>
                                              <w:marTop w:val="0"/>
                                              <w:marBottom w:val="0"/>
                                              <w:divBdr>
                                                <w:top w:val="none" w:sz="0" w:space="0" w:color="auto"/>
                                                <w:left w:val="none" w:sz="0" w:space="0" w:color="auto"/>
                                                <w:bottom w:val="none" w:sz="0" w:space="0" w:color="auto"/>
                                                <w:right w:val="none" w:sz="0" w:space="0" w:color="auto"/>
                                              </w:divBdr>
                                              <w:divsChild>
                                                <w:div w:id="1491943800">
                                                  <w:marLeft w:val="0"/>
                                                  <w:marRight w:val="0"/>
                                                  <w:marTop w:val="0"/>
                                                  <w:marBottom w:val="0"/>
                                                  <w:divBdr>
                                                    <w:top w:val="none" w:sz="0" w:space="0" w:color="auto"/>
                                                    <w:left w:val="none" w:sz="0" w:space="0" w:color="auto"/>
                                                    <w:bottom w:val="none" w:sz="0" w:space="0" w:color="auto"/>
                                                    <w:right w:val="none" w:sz="0" w:space="0" w:color="auto"/>
                                                  </w:divBdr>
                                                  <w:divsChild>
                                                    <w:div w:id="849372366">
                                                      <w:marLeft w:val="-225"/>
                                                      <w:marRight w:val="-225"/>
                                                      <w:marTop w:val="0"/>
                                                      <w:marBottom w:val="0"/>
                                                      <w:divBdr>
                                                        <w:top w:val="none" w:sz="0" w:space="0" w:color="auto"/>
                                                        <w:left w:val="none" w:sz="0" w:space="0" w:color="auto"/>
                                                        <w:bottom w:val="none" w:sz="0" w:space="0" w:color="auto"/>
                                                        <w:right w:val="none" w:sz="0" w:space="0" w:color="auto"/>
                                                      </w:divBdr>
                                                      <w:divsChild>
                                                        <w:div w:id="416707353">
                                                          <w:marLeft w:val="0"/>
                                                          <w:marRight w:val="0"/>
                                                          <w:marTop w:val="0"/>
                                                          <w:marBottom w:val="0"/>
                                                          <w:divBdr>
                                                            <w:top w:val="none" w:sz="0" w:space="0" w:color="auto"/>
                                                            <w:left w:val="none" w:sz="0" w:space="0" w:color="auto"/>
                                                            <w:bottom w:val="none" w:sz="0" w:space="0" w:color="auto"/>
                                                            <w:right w:val="none" w:sz="0" w:space="0" w:color="auto"/>
                                                          </w:divBdr>
                                                          <w:divsChild>
                                                            <w:div w:id="750085251">
                                                              <w:marLeft w:val="0"/>
                                                              <w:marRight w:val="0"/>
                                                              <w:marTop w:val="0"/>
                                                              <w:marBottom w:val="0"/>
                                                              <w:divBdr>
                                                                <w:top w:val="none" w:sz="0" w:space="0" w:color="auto"/>
                                                                <w:left w:val="none" w:sz="0" w:space="0" w:color="auto"/>
                                                                <w:bottom w:val="none" w:sz="0" w:space="0" w:color="auto"/>
                                                                <w:right w:val="none" w:sz="0" w:space="0" w:color="auto"/>
                                                              </w:divBdr>
                                                              <w:divsChild>
                                                                <w:div w:id="1310666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981080248">
      <w:bodyDiv w:val="1"/>
      <w:marLeft w:val="0"/>
      <w:marRight w:val="0"/>
      <w:marTop w:val="0"/>
      <w:marBottom w:val="0"/>
      <w:divBdr>
        <w:top w:val="none" w:sz="0" w:space="0" w:color="auto"/>
        <w:left w:val="none" w:sz="0" w:space="0" w:color="auto"/>
        <w:bottom w:val="none" w:sz="0" w:space="0" w:color="auto"/>
        <w:right w:val="none" w:sz="0" w:space="0" w:color="auto"/>
      </w:divBdr>
    </w:div>
    <w:div w:id="1327899346">
      <w:bodyDiv w:val="1"/>
      <w:marLeft w:val="0"/>
      <w:marRight w:val="0"/>
      <w:marTop w:val="0"/>
      <w:marBottom w:val="0"/>
      <w:divBdr>
        <w:top w:val="none" w:sz="0" w:space="0" w:color="auto"/>
        <w:left w:val="none" w:sz="0" w:space="0" w:color="auto"/>
        <w:bottom w:val="none" w:sz="0" w:space="0" w:color="auto"/>
        <w:right w:val="none" w:sz="0" w:space="0" w:color="auto"/>
      </w:divBdr>
      <w:divsChild>
        <w:div w:id="1370908658">
          <w:marLeft w:val="0"/>
          <w:marRight w:val="0"/>
          <w:marTop w:val="0"/>
          <w:marBottom w:val="0"/>
          <w:divBdr>
            <w:top w:val="none" w:sz="0" w:space="0" w:color="auto"/>
            <w:left w:val="none" w:sz="0" w:space="0" w:color="auto"/>
            <w:bottom w:val="none" w:sz="0" w:space="0" w:color="auto"/>
            <w:right w:val="none" w:sz="0" w:space="0" w:color="auto"/>
          </w:divBdr>
          <w:divsChild>
            <w:div w:id="786779033">
              <w:marLeft w:val="0"/>
              <w:marRight w:val="0"/>
              <w:marTop w:val="0"/>
              <w:marBottom w:val="0"/>
              <w:divBdr>
                <w:top w:val="none" w:sz="0" w:space="0" w:color="auto"/>
                <w:left w:val="none" w:sz="0" w:space="0" w:color="auto"/>
                <w:bottom w:val="none" w:sz="0" w:space="0" w:color="auto"/>
                <w:right w:val="none" w:sz="0" w:space="0" w:color="auto"/>
              </w:divBdr>
              <w:divsChild>
                <w:div w:id="1924217624">
                  <w:marLeft w:val="0"/>
                  <w:marRight w:val="0"/>
                  <w:marTop w:val="0"/>
                  <w:marBottom w:val="0"/>
                  <w:divBdr>
                    <w:top w:val="none" w:sz="0" w:space="0" w:color="auto"/>
                    <w:left w:val="none" w:sz="0" w:space="0" w:color="auto"/>
                    <w:bottom w:val="none" w:sz="0" w:space="0" w:color="auto"/>
                    <w:right w:val="none" w:sz="0" w:space="0" w:color="auto"/>
                  </w:divBdr>
                  <w:divsChild>
                    <w:div w:id="519441238">
                      <w:marLeft w:val="0"/>
                      <w:marRight w:val="0"/>
                      <w:marTop w:val="0"/>
                      <w:marBottom w:val="0"/>
                      <w:divBdr>
                        <w:top w:val="none" w:sz="0" w:space="0" w:color="auto"/>
                        <w:left w:val="none" w:sz="0" w:space="0" w:color="auto"/>
                        <w:bottom w:val="none" w:sz="0" w:space="0" w:color="auto"/>
                        <w:right w:val="none" w:sz="0" w:space="0" w:color="auto"/>
                      </w:divBdr>
                      <w:divsChild>
                        <w:div w:id="118107430">
                          <w:marLeft w:val="0"/>
                          <w:marRight w:val="0"/>
                          <w:marTop w:val="0"/>
                          <w:marBottom w:val="0"/>
                          <w:divBdr>
                            <w:top w:val="none" w:sz="0" w:space="0" w:color="auto"/>
                            <w:left w:val="none" w:sz="0" w:space="0" w:color="auto"/>
                            <w:bottom w:val="none" w:sz="0" w:space="0" w:color="auto"/>
                            <w:right w:val="none" w:sz="0" w:space="0" w:color="auto"/>
                          </w:divBdr>
                          <w:divsChild>
                            <w:div w:id="1360815178">
                              <w:marLeft w:val="0"/>
                              <w:marRight w:val="0"/>
                              <w:marTop w:val="0"/>
                              <w:marBottom w:val="0"/>
                              <w:divBdr>
                                <w:top w:val="none" w:sz="0" w:space="0" w:color="auto"/>
                                <w:left w:val="none" w:sz="0" w:space="0" w:color="auto"/>
                                <w:bottom w:val="none" w:sz="0" w:space="0" w:color="auto"/>
                                <w:right w:val="none" w:sz="0" w:space="0" w:color="auto"/>
                              </w:divBdr>
                              <w:divsChild>
                                <w:div w:id="1180581474">
                                  <w:marLeft w:val="0"/>
                                  <w:marRight w:val="0"/>
                                  <w:marTop w:val="0"/>
                                  <w:marBottom w:val="0"/>
                                  <w:divBdr>
                                    <w:top w:val="none" w:sz="0" w:space="0" w:color="auto"/>
                                    <w:left w:val="none" w:sz="0" w:space="0" w:color="auto"/>
                                    <w:bottom w:val="none" w:sz="0" w:space="0" w:color="auto"/>
                                    <w:right w:val="none" w:sz="0" w:space="0" w:color="auto"/>
                                  </w:divBdr>
                                  <w:divsChild>
                                    <w:div w:id="1912612905">
                                      <w:marLeft w:val="0"/>
                                      <w:marRight w:val="0"/>
                                      <w:marTop w:val="0"/>
                                      <w:marBottom w:val="0"/>
                                      <w:divBdr>
                                        <w:top w:val="none" w:sz="0" w:space="0" w:color="auto"/>
                                        <w:left w:val="none" w:sz="0" w:space="0" w:color="auto"/>
                                        <w:bottom w:val="none" w:sz="0" w:space="0" w:color="auto"/>
                                        <w:right w:val="none" w:sz="0" w:space="0" w:color="auto"/>
                                      </w:divBdr>
                                      <w:divsChild>
                                        <w:div w:id="1686320582">
                                          <w:marLeft w:val="0"/>
                                          <w:marRight w:val="0"/>
                                          <w:marTop w:val="0"/>
                                          <w:marBottom w:val="0"/>
                                          <w:divBdr>
                                            <w:top w:val="none" w:sz="0" w:space="0" w:color="auto"/>
                                            <w:left w:val="none" w:sz="0" w:space="0" w:color="auto"/>
                                            <w:bottom w:val="none" w:sz="0" w:space="0" w:color="auto"/>
                                            <w:right w:val="none" w:sz="0" w:space="0" w:color="auto"/>
                                          </w:divBdr>
                                          <w:divsChild>
                                            <w:div w:id="1081680701">
                                              <w:marLeft w:val="0"/>
                                              <w:marRight w:val="0"/>
                                              <w:marTop w:val="0"/>
                                              <w:marBottom w:val="0"/>
                                              <w:divBdr>
                                                <w:top w:val="none" w:sz="0" w:space="0" w:color="auto"/>
                                                <w:left w:val="none" w:sz="0" w:space="0" w:color="auto"/>
                                                <w:bottom w:val="none" w:sz="0" w:space="0" w:color="auto"/>
                                                <w:right w:val="none" w:sz="0" w:space="0" w:color="auto"/>
                                              </w:divBdr>
                                              <w:divsChild>
                                                <w:div w:id="1197549065">
                                                  <w:marLeft w:val="0"/>
                                                  <w:marRight w:val="0"/>
                                                  <w:marTop w:val="0"/>
                                                  <w:marBottom w:val="0"/>
                                                  <w:divBdr>
                                                    <w:top w:val="none" w:sz="0" w:space="0" w:color="auto"/>
                                                    <w:left w:val="none" w:sz="0" w:space="0" w:color="auto"/>
                                                    <w:bottom w:val="none" w:sz="0" w:space="0" w:color="auto"/>
                                                    <w:right w:val="none" w:sz="0" w:space="0" w:color="auto"/>
                                                  </w:divBdr>
                                                  <w:divsChild>
                                                    <w:div w:id="715472025">
                                                      <w:marLeft w:val="-225"/>
                                                      <w:marRight w:val="-225"/>
                                                      <w:marTop w:val="0"/>
                                                      <w:marBottom w:val="0"/>
                                                      <w:divBdr>
                                                        <w:top w:val="none" w:sz="0" w:space="0" w:color="auto"/>
                                                        <w:left w:val="none" w:sz="0" w:space="0" w:color="auto"/>
                                                        <w:bottom w:val="none" w:sz="0" w:space="0" w:color="auto"/>
                                                        <w:right w:val="none" w:sz="0" w:space="0" w:color="auto"/>
                                                      </w:divBdr>
                                                      <w:divsChild>
                                                        <w:div w:id="1511140082">
                                                          <w:marLeft w:val="0"/>
                                                          <w:marRight w:val="0"/>
                                                          <w:marTop w:val="0"/>
                                                          <w:marBottom w:val="0"/>
                                                          <w:divBdr>
                                                            <w:top w:val="none" w:sz="0" w:space="0" w:color="auto"/>
                                                            <w:left w:val="none" w:sz="0" w:space="0" w:color="auto"/>
                                                            <w:bottom w:val="none" w:sz="0" w:space="0" w:color="auto"/>
                                                            <w:right w:val="none" w:sz="0" w:space="0" w:color="auto"/>
                                                          </w:divBdr>
                                                          <w:divsChild>
                                                            <w:div w:id="1448349859">
                                                              <w:marLeft w:val="0"/>
                                                              <w:marRight w:val="0"/>
                                                              <w:marTop w:val="0"/>
                                                              <w:marBottom w:val="0"/>
                                                              <w:divBdr>
                                                                <w:top w:val="none" w:sz="0" w:space="0" w:color="auto"/>
                                                                <w:left w:val="none" w:sz="0" w:space="0" w:color="auto"/>
                                                                <w:bottom w:val="none" w:sz="0" w:space="0" w:color="auto"/>
                                                                <w:right w:val="none" w:sz="0" w:space="0" w:color="auto"/>
                                                              </w:divBdr>
                                                              <w:divsChild>
                                                                <w:div w:id="174877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436944122">
      <w:bodyDiv w:val="1"/>
      <w:marLeft w:val="0"/>
      <w:marRight w:val="0"/>
      <w:marTop w:val="0"/>
      <w:marBottom w:val="0"/>
      <w:divBdr>
        <w:top w:val="none" w:sz="0" w:space="0" w:color="auto"/>
        <w:left w:val="none" w:sz="0" w:space="0" w:color="auto"/>
        <w:bottom w:val="none" w:sz="0" w:space="0" w:color="auto"/>
        <w:right w:val="none" w:sz="0" w:space="0" w:color="auto"/>
      </w:divBdr>
    </w:div>
    <w:div w:id="1499077528">
      <w:bodyDiv w:val="1"/>
      <w:marLeft w:val="0"/>
      <w:marRight w:val="0"/>
      <w:marTop w:val="0"/>
      <w:marBottom w:val="0"/>
      <w:divBdr>
        <w:top w:val="none" w:sz="0" w:space="0" w:color="auto"/>
        <w:left w:val="none" w:sz="0" w:space="0" w:color="auto"/>
        <w:bottom w:val="none" w:sz="0" w:space="0" w:color="auto"/>
        <w:right w:val="none" w:sz="0" w:space="0" w:color="auto"/>
      </w:divBdr>
    </w:div>
    <w:div w:id="2124961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tream.osn.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osn.com/en-ae/joinus?ds_rl=1240026&amp;gclid=Cj0KCQiAvJXxBRCeARIsAMSkApp5UicS0-JNxifEYIVqcFMmTG8q3kI3tpDrzp-cqqy2pMun9YKw5hcaAl28EALw_wcB&amp;gclsrc=aw.d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osn.com/en-ae/hom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D16609605F6D34B90B942B76B6BFEB5" ma:contentTypeVersion="0" ma:contentTypeDescription="Create a new document." ma:contentTypeScope="" ma:versionID="3e9e7cf8434fbc1abc6572643f3a55e0">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1CFF138-11A7-4180-9D28-288FD199EB84}">
  <ds:schemaRefs>
    <ds:schemaRef ds:uri="http://schemas.openxmlformats.org/officeDocument/2006/bibliography"/>
  </ds:schemaRefs>
</ds:datastoreItem>
</file>

<file path=customXml/itemProps2.xml><?xml version="1.0" encoding="utf-8"?>
<ds:datastoreItem xmlns:ds="http://schemas.openxmlformats.org/officeDocument/2006/customXml" ds:itemID="{3211103E-126E-4C01-BF2C-06EDD16D58F9}">
  <ds:schemaRefs>
    <ds:schemaRef ds:uri="http://schemas.microsoft.com/sharepoint/v3/contenttype/forms"/>
  </ds:schemaRefs>
</ds:datastoreItem>
</file>

<file path=customXml/itemProps3.xml><?xml version="1.0" encoding="utf-8"?>
<ds:datastoreItem xmlns:ds="http://schemas.openxmlformats.org/officeDocument/2006/customXml" ds:itemID="{6B7A11A6-4A2E-43A9-AED0-9B9D0E57F5B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1DD2CDA-7D9F-44BE-BCD8-74D434C362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552</Words>
  <Characters>3148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Zoya Pasha</dc:creator>
  <cp:keywords/>
  <dc:description/>
  <cp:lastModifiedBy>Reem FarajAllah</cp:lastModifiedBy>
  <cp:revision>2</cp:revision>
  <dcterms:created xsi:type="dcterms:W3CDTF">2020-11-03T06:25:00Z</dcterms:created>
  <dcterms:modified xsi:type="dcterms:W3CDTF">2020-11-03T06:25:00Z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0x0101003D16609605F6D34B90B942B76B6BFEB5</vt:lpwstr>
  </property>
</Properties>
</file>