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18A48" w14:textId="5BBCA29D" w:rsidR="0031120E" w:rsidRPr="00754E96" w:rsidRDefault="0031120E" w:rsidP="00754E96">
      <w:pPr>
        <w:tabs>
          <w:tab w:val="left" w:pos="3510"/>
        </w:tabs>
        <w:bidi/>
        <w:spacing w:after="0" w:line="240" w:lineRule="auto"/>
        <w:jc w:val="center"/>
        <w:rPr>
          <w:rFonts w:ascii="Simplified Arabic" w:hAnsi="Simplified Arabic" w:cs="Simplified Arabic"/>
          <w:b/>
          <w:bCs/>
          <w:i/>
          <w:sz w:val="24"/>
          <w:szCs w:val="24"/>
          <w:lang w:bidi="ar-JO"/>
        </w:rPr>
      </w:pPr>
      <w:bookmarkStart w:id="0" w:name="_Hlk57643738"/>
    </w:p>
    <w:p w14:paraId="795B4596" w14:textId="77777777" w:rsidR="000A11EC" w:rsidRPr="00754E96" w:rsidRDefault="000A11EC" w:rsidP="00754E96">
      <w:pPr>
        <w:bidi/>
        <w:spacing w:after="0" w:line="240" w:lineRule="auto"/>
        <w:jc w:val="center"/>
        <w:rPr>
          <w:rFonts w:ascii="Simplified Arabic" w:hAnsi="Simplified Arabic" w:cs="Simplified Arabic"/>
          <w:b/>
          <w:bCs/>
          <w:sz w:val="24"/>
          <w:szCs w:val="24"/>
          <w:u w:val="single"/>
        </w:rPr>
      </w:pPr>
      <w:r w:rsidRPr="00754E96">
        <w:rPr>
          <w:rFonts w:ascii="Simplified Arabic" w:hAnsi="Simplified Arabic" w:cs="Simplified Arabic"/>
          <w:b/>
          <w:bCs/>
          <w:sz w:val="24"/>
          <w:szCs w:val="24"/>
          <w:u w:val="single"/>
          <w:rtl/>
          <w:lang w:bidi="ar"/>
        </w:rPr>
        <w:t>تنويه إعلامي</w:t>
      </w:r>
    </w:p>
    <w:p w14:paraId="63FAB0B4" w14:textId="77777777" w:rsidR="000A11EC" w:rsidRPr="00754E96" w:rsidRDefault="000A11EC" w:rsidP="00754E96">
      <w:pPr>
        <w:bidi/>
        <w:spacing w:after="0" w:line="240" w:lineRule="auto"/>
        <w:jc w:val="center"/>
        <w:rPr>
          <w:rFonts w:ascii="Simplified Arabic" w:hAnsi="Simplified Arabic" w:cs="Simplified Arabic"/>
          <w:b/>
          <w:bCs/>
          <w:sz w:val="24"/>
          <w:szCs w:val="24"/>
        </w:rPr>
      </w:pPr>
    </w:p>
    <w:p w14:paraId="08B5962F" w14:textId="7ADF9964" w:rsidR="00A43512" w:rsidRPr="00754E96" w:rsidRDefault="00A43512" w:rsidP="00754E96">
      <w:pPr>
        <w:bidi/>
        <w:spacing w:after="0" w:line="240" w:lineRule="auto"/>
        <w:jc w:val="center"/>
        <w:rPr>
          <w:rFonts w:ascii="Simplified Arabic" w:hAnsi="Simplified Arabic" w:cs="Simplified Arabic"/>
          <w:b/>
          <w:bCs/>
          <w:sz w:val="24"/>
          <w:szCs w:val="24"/>
        </w:rPr>
      </w:pPr>
      <w:r w:rsidRPr="00754E96">
        <w:rPr>
          <w:rFonts w:ascii="Simplified Arabic" w:hAnsi="Simplified Arabic" w:cs="Simplified Arabic"/>
          <w:b/>
          <w:bCs/>
          <w:sz w:val="24"/>
          <w:szCs w:val="24"/>
        </w:rPr>
        <w:t>OSN</w:t>
      </w:r>
      <w:r w:rsidRPr="00754E96">
        <w:rPr>
          <w:rFonts w:ascii="Simplified Arabic" w:hAnsi="Simplified Arabic" w:cs="Simplified Arabic"/>
          <w:b/>
          <w:bCs/>
          <w:sz w:val="24"/>
          <w:szCs w:val="24"/>
          <w:rtl/>
          <w:lang w:bidi="ar"/>
        </w:rPr>
        <w:t xml:space="preserve"> تطلق برنامج </w:t>
      </w:r>
      <w:r w:rsidRPr="00754E96">
        <w:rPr>
          <w:rFonts w:ascii="Simplified Arabic" w:hAnsi="Simplified Arabic" w:cs="Simplified Arabic"/>
          <w:b/>
          <w:bCs/>
          <w:sz w:val="24"/>
          <w:szCs w:val="24"/>
        </w:rPr>
        <w:t>THE BUZZ WITH</w:t>
      </w:r>
      <w:r w:rsidR="00B1144F">
        <w:rPr>
          <w:rFonts w:ascii="Simplified Arabic" w:hAnsi="Simplified Arabic" w:cs="Simplified Arabic"/>
          <w:b/>
          <w:bCs/>
          <w:sz w:val="24"/>
          <w:szCs w:val="24"/>
        </w:rPr>
        <w:t xml:space="preserve"> </w:t>
      </w:r>
      <w:r w:rsidRPr="00754E96">
        <w:rPr>
          <w:rFonts w:ascii="Simplified Arabic" w:hAnsi="Simplified Arabic" w:cs="Simplified Arabic"/>
          <w:b/>
          <w:bCs/>
          <w:sz w:val="24"/>
          <w:szCs w:val="24"/>
        </w:rPr>
        <w:t>EVA</w:t>
      </w:r>
      <w:r w:rsidRPr="00754E96">
        <w:rPr>
          <w:rFonts w:ascii="Simplified Arabic" w:hAnsi="Simplified Arabic" w:cs="Simplified Arabic"/>
          <w:b/>
          <w:bCs/>
          <w:sz w:val="24"/>
          <w:szCs w:val="24"/>
          <w:rtl/>
          <w:lang w:bidi="ar"/>
        </w:rPr>
        <w:t xml:space="preserve"> من تقديم الطفلة إيفا بيترسون لتسليط الضوء على </w:t>
      </w:r>
      <w:r w:rsidR="00B1144F">
        <w:rPr>
          <w:rFonts w:ascii="Simplified Arabic" w:hAnsi="Simplified Arabic" w:cs="Simplified Arabic" w:hint="cs"/>
          <w:b/>
          <w:bCs/>
          <w:sz w:val="24"/>
          <w:szCs w:val="24"/>
          <w:rtl/>
          <w:lang w:bidi="ar"/>
        </w:rPr>
        <w:t>صناع الأفلام</w:t>
      </w:r>
      <w:r w:rsidR="00B1144F" w:rsidRPr="00754E96">
        <w:rPr>
          <w:rFonts w:ascii="Simplified Arabic" w:hAnsi="Simplified Arabic" w:cs="Simplified Arabic"/>
          <w:b/>
          <w:bCs/>
          <w:sz w:val="24"/>
          <w:szCs w:val="24"/>
          <w:rtl/>
          <w:lang w:bidi="ar"/>
        </w:rPr>
        <w:t xml:space="preserve"> </w:t>
      </w:r>
      <w:r w:rsidR="00B1144F">
        <w:rPr>
          <w:rFonts w:ascii="Simplified Arabic" w:hAnsi="Simplified Arabic" w:cs="Simplified Arabic" w:hint="cs"/>
          <w:b/>
          <w:bCs/>
          <w:sz w:val="24"/>
          <w:szCs w:val="24"/>
          <w:rtl/>
          <w:lang w:bidi="ar"/>
        </w:rPr>
        <w:t>العرب</w:t>
      </w:r>
      <w:r w:rsidRPr="00754E96">
        <w:rPr>
          <w:rFonts w:ascii="Simplified Arabic" w:hAnsi="Simplified Arabic" w:cs="Simplified Arabic"/>
          <w:b/>
          <w:bCs/>
          <w:sz w:val="24"/>
          <w:szCs w:val="24"/>
          <w:rtl/>
          <w:lang w:bidi="ar"/>
        </w:rPr>
        <w:t xml:space="preserve"> </w:t>
      </w:r>
    </w:p>
    <w:p w14:paraId="387557C9" w14:textId="41372B61" w:rsidR="00A43512" w:rsidRPr="00754E96" w:rsidRDefault="00A43512" w:rsidP="00754E96">
      <w:pPr>
        <w:bidi/>
        <w:spacing w:after="0" w:line="240" w:lineRule="auto"/>
        <w:jc w:val="center"/>
        <w:rPr>
          <w:rFonts w:ascii="Simplified Arabic" w:hAnsi="Simplified Arabic" w:cs="Simplified Arabic"/>
          <w:b/>
          <w:bCs/>
          <w:sz w:val="24"/>
          <w:szCs w:val="24"/>
        </w:rPr>
      </w:pPr>
    </w:p>
    <w:p w14:paraId="0B054309" w14:textId="213A47D4" w:rsidR="000A11EC" w:rsidRPr="00754E96" w:rsidRDefault="00180B4C" w:rsidP="00754E96">
      <w:pPr>
        <w:pStyle w:val="ListParagraph"/>
        <w:numPr>
          <w:ilvl w:val="0"/>
          <w:numId w:val="4"/>
        </w:numPr>
        <w:bidi/>
        <w:spacing w:after="0" w:line="240" w:lineRule="auto"/>
        <w:jc w:val="center"/>
        <w:rPr>
          <w:rFonts w:ascii="Simplified Arabic" w:hAnsi="Simplified Arabic" w:cs="Simplified Arabic"/>
          <w:i/>
          <w:iCs/>
          <w:sz w:val="24"/>
          <w:szCs w:val="24"/>
        </w:rPr>
      </w:pPr>
      <w:r w:rsidRPr="00754E96">
        <w:rPr>
          <w:rFonts w:ascii="Simplified Arabic" w:hAnsi="Simplified Arabic" w:cs="Simplified Arabic"/>
          <w:sz w:val="24"/>
          <w:szCs w:val="24"/>
          <w:rtl/>
          <w:lang w:bidi="ar"/>
        </w:rPr>
        <w:t>البرنامج يحتفي بمشهد السينما المزدهر في</w:t>
      </w:r>
      <w:r w:rsidR="00754E96">
        <w:rPr>
          <w:rFonts w:ascii="Simplified Arabic" w:hAnsi="Simplified Arabic" w:cs="Simplified Arabic"/>
          <w:sz w:val="24"/>
          <w:szCs w:val="24"/>
          <w:lang w:bidi="ar"/>
        </w:rPr>
        <w:t xml:space="preserve"> </w:t>
      </w:r>
      <w:r w:rsidR="00F6235A">
        <w:rPr>
          <w:rFonts w:ascii="Simplified Arabic" w:hAnsi="Simplified Arabic" w:cs="Simplified Arabic" w:hint="cs"/>
          <w:sz w:val="24"/>
          <w:szCs w:val="24"/>
          <w:rtl/>
          <w:lang w:bidi="ar"/>
        </w:rPr>
        <w:t>المنطقة</w:t>
      </w:r>
      <w:r w:rsidRPr="00754E96">
        <w:rPr>
          <w:rFonts w:ascii="Simplified Arabic" w:hAnsi="Simplified Arabic" w:cs="Simplified Arabic"/>
          <w:i/>
          <w:iCs/>
          <w:sz w:val="24"/>
          <w:szCs w:val="24"/>
          <w:rtl/>
          <w:lang w:bidi="ar"/>
        </w:rPr>
        <w:t xml:space="preserve"> </w:t>
      </w:r>
      <w:r w:rsidRPr="00754E96">
        <w:rPr>
          <w:rFonts w:ascii="Simplified Arabic" w:hAnsi="Simplified Arabic" w:cs="Simplified Arabic"/>
          <w:sz w:val="24"/>
          <w:szCs w:val="24"/>
          <w:rtl/>
          <w:lang w:bidi="ar"/>
        </w:rPr>
        <w:t xml:space="preserve">ومن المقرر عرضه لأول مرة حصرياً على شبكة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xml:space="preserve"> في 2 ديسمبر</w:t>
      </w:r>
    </w:p>
    <w:p w14:paraId="7CE5679F" w14:textId="77777777" w:rsidR="00D4643B" w:rsidRPr="00754E96" w:rsidRDefault="00D4643B" w:rsidP="00754E96">
      <w:pPr>
        <w:bidi/>
        <w:spacing w:after="0" w:line="240" w:lineRule="auto"/>
        <w:jc w:val="center"/>
        <w:rPr>
          <w:rFonts w:ascii="Simplified Arabic" w:hAnsi="Simplified Arabic" w:cs="Simplified Arabic"/>
          <w:b/>
          <w:bCs/>
          <w:sz w:val="24"/>
          <w:szCs w:val="24"/>
        </w:rPr>
      </w:pPr>
    </w:p>
    <w:p w14:paraId="25087B70" w14:textId="6683C239" w:rsidR="004A76A1" w:rsidRPr="00754E96" w:rsidRDefault="00FB6EC7" w:rsidP="00754E96">
      <w:pPr>
        <w:pStyle w:val="ListParagraph"/>
        <w:numPr>
          <w:ilvl w:val="0"/>
          <w:numId w:val="3"/>
        </w:numPr>
        <w:bidi/>
        <w:jc w:val="center"/>
        <w:rPr>
          <w:rFonts w:ascii="Simplified Arabic" w:hAnsi="Simplified Arabic" w:cs="Simplified Arabic"/>
          <w:i/>
          <w:iCs/>
          <w:sz w:val="24"/>
          <w:szCs w:val="24"/>
        </w:rPr>
      </w:pPr>
      <w:r w:rsidRPr="00754E96">
        <w:rPr>
          <w:rFonts w:ascii="Simplified Arabic" w:hAnsi="Simplified Arabic" w:cs="Simplified Arabic"/>
          <w:i/>
          <w:iCs/>
          <w:sz w:val="24"/>
          <w:szCs w:val="24"/>
          <w:rtl/>
          <w:lang w:bidi="ar"/>
        </w:rPr>
        <w:t>البرنامج تقدمه الممثلة</w:t>
      </w:r>
      <w:r w:rsidR="00B1144F">
        <w:rPr>
          <w:rFonts w:ascii="Simplified Arabic" w:hAnsi="Simplified Arabic" w:cs="Simplified Arabic" w:hint="cs"/>
          <w:i/>
          <w:iCs/>
          <w:sz w:val="24"/>
          <w:szCs w:val="24"/>
          <w:rtl/>
          <w:lang w:bidi="ar"/>
        </w:rPr>
        <w:t xml:space="preserve"> الصغيرة</w:t>
      </w:r>
      <w:r w:rsidRPr="00754E96">
        <w:rPr>
          <w:rFonts w:ascii="Simplified Arabic" w:hAnsi="Simplified Arabic" w:cs="Simplified Arabic"/>
          <w:i/>
          <w:iCs/>
          <w:sz w:val="24"/>
          <w:szCs w:val="24"/>
          <w:rtl/>
          <w:lang w:bidi="ar"/>
        </w:rPr>
        <w:t xml:space="preserve"> البالغة من العمر 10 سنوات إيفا بيترسون ويستضيف أشهر المخرجين الإماراتيين مثل أمل العقروبي ونايلة الخاجة ومحمد سعيد حارب وعلي مصطفى وغيرهم</w:t>
      </w:r>
    </w:p>
    <w:p w14:paraId="54593DA9" w14:textId="77777777" w:rsidR="00E764D0" w:rsidRPr="00754E96" w:rsidRDefault="00E764D0" w:rsidP="00754E96">
      <w:pPr>
        <w:pStyle w:val="ListParagraph"/>
        <w:bidi/>
        <w:rPr>
          <w:rFonts w:ascii="Simplified Arabic" w:hAnsi="Simplified Arabic" w:cs="Simplified Arabic"/>
          <w:i/>
          <w:iCs/>
          <w:sz w:val="24"/>
          <w:szCs w:val="24"/>
        </w:rPr>
      </w:pPr>
    </w:p>
    <w:p w14:paraId="0869B83B" w14:textId="60526096" w:rsidR="006A3051" w:rsidRPr="00754E96" w:rsidRDefault="00D4643B" w:rsidP="00754E96">
      <w:pPr>
        <w:bidi/>
        <w:spacing w:line="276" w:lineRule="auto"/>
        <w:jc w:val="both"/>
        <w:rPr>
          <w:rFonts w:ascii="Simplified Arabic" w:hAnsi="Simplified Arabic" w:cs="Simplified Arabic"/>
          <w:sz w:val="24"/>
          <w:szCs w:val="24"/>
          <w:shd w:val="clear" w:color="auto" w:fill="FFFFFF"/>
        </w:rPr>
      </w:pPr>
      <w:r w:rsidRPr="00754E96">
        <w:rPr>
          <w:rFonts w:ascii="Simplified Arabic" w:hAnsi="Simplified Arabic" w:cs="Simplified Arabic"/>
          <w:b/>
          <w:bCs/>
          <w:sz w:val="24"/>
          <w:szCs w:val="24"/>
          <w:shd w:val="clear" w:color="auto" w:fill="FFFFFF"/>
          <w:rtl/>
          <w:lang w:bidi="ar"/>
        </w:rPr>
        <w:t xml:space="preserve">دبي، الإمارات العربية المتحدة؛ 29 نوفمبر 2020: </w:t>
      </w:r>
      <w:r w:rsidRPr="00754E96">
        <w:rPr>
          <w:rFonts w:ascii="Simplified Arabic" w:hAnsi="Simplified Arabic" w:cs="Simplified Arabic"/>
          <w:sz w:val="24"/>
          <w:szCs w:val="24"/>
          <w:shd w:val="clear" w:color="auto" w:fill="FFFFFF"/>
          <w:rtl/>
          <w:lang w:bidi="ar"/>
        </w:rPr>
        <w:t>أعلنت</w:t>
      </w:r>
      <w:r w:rsidR="00F61601">
        <w:rPr>
          <w:rFonts w:ascii="Simplified Arabic" w:hAnsi="Simplified Arabic" w:cs="Simplified Arabic" w:hint="cs"/>
          <w:sz w:val="24"/>
          <w:szCs w:val="24"/>
          <w:shd w:val="clear" w:color="auto" w:fill="FFFFFF"/>
          <w:rtl/>
          <w:lang w:bidi="ar"/>
        </w:rPr>
        <w:t xml:space="preserve"> </w:t>
      </w:r>
      <w:hyperlink r:id="rId10" w:history="1">
        <w:r w:rsidRPr="00754E96">
          <w:rPr>
            <w:rStyle w:val="Hyperlink"/>
            <w:rFonts w:ascii="Simplified Arabic" w:hAnsi="Simplified Arabic" w:cs="Simplified Arabic"/>
            <w:color w:val="0070C0"/>
            <w:sz w:val="24"/>
            <w:szCs w:val="24"/>
            <w:u w:val="none"/>
          </w:rPr>
          <w:t>OSN</w:t>
        </w:r>
      </w:hyperlink>
      <w:r w:rsidRPr="00754E96">
        <w:rPr>
          <w:rFonts w:ascii="Simplified Arabic" w:hAnsi="Simplified Arabic" w:cs="Simplified Arabic"/>
          <w:sz w:val="24"/>
          <w:szCs w:val="24"/>
          <w:shd w:val="clear" w:color="auto" w:fill="FFFFFF"/>
          <w:rtl/>
          <w:lang w:bidi="ar"/>
        </w:rPr>
        <w:t xml:space="preserve">، شبكة المحتوى الترفيهي الرّائدة في المنطقة، عن إطلاق برنامج جديد بعنوان </w:t>
      </w:r>
      <w:r w:rsidRPr="00754E96">
        <w:rPr>
          <w:rFonts w:ascii="Simplified Arabic" w:hAnsi="Simplified Arabic" w:cs="Simplified Arabic"/>
          <w:sz w:val="24"/>
          <w:szCs w:val="24"/>
          <w:shd w:val="clear" w:color="auto" w:fill="FFFFFF"/>
        </w:rPr>
        <w:t>The Buzz With Eva</w:t>
      </w:r>
      <w:r w:rsidRPr="00754E96">
        <w:rPr>
          <w:rFonts w:ascii="Simplified Arabic" w:hAnsi="Simplified Arabic" w:cs="Simplified Arabic"/>
          <w:sz w:val="24"/>
          <w:szCs w:val="24"/>
          <w:shd w:val="clear" w:color="auto" w:fill="FFFFFF"/>
          <w:rtl/>
          <w:lang w:bidi="ar"/>
        </w:rPr>
        <w:t xml:space="preserve"> يهدف إلى تسليط الضوء على المخرجين السينمائيين في المنطقة وتقدمه الممثلة</w:t>
      </w:r>
      <w:r w:rsidR="00B1144F">
        <w:rPr>
          <w:rFonts w:ascii="Simplified Arabic" w:hAnsi="Simplified Arabic" w:cs="Simplified Arabic" w:hint="cs"/>
          <w:sz w:val="24"/>
          <w:szCs w:val="24"/>
          <w:shd w:val="clear" w:color="auto" w:fill="FFFFFF"/>
          <w:rtl/>
          <w:lang w:bidi="ar"/>
        </w:rPr>
        <w:t xml:space="preserve"> الصغيرة</w:t>
      </w:r>
      <w:r w:rsidRPr="00754E96">
        <w:rPr>
          <w:rFonts w:ascii="Simplified Arabic" w:hAnsi="Simplified Arabic" w:cs="Simplified Arabic"/>
          <w:sz w:val="24"/>
          <w:szCs w:val="24"/>
          <w:shd w:val="clear" w:color="auto" w:fill="FFFFFF"/>
          <w:rtl/>
          <w:lang w:bidi="ar"/>
        </w:rPr>
        <w:t xml:space="preserve"> إيفا بيترسون التي تبلغ من العمر 10 أعوام في 2 ديسمبر. وستستضيف بيترسون المقيمة في دبي من أصول سويدية وأرجنتينية باقة من أبرز صناع الأفلام في الإمارات بمن فيهم نايلة الخاجة وأمل العقروبي.</w:t>
      </w:r>
    </w:p>
    <w:p w14:paraId="69A406AC" w14:textId="7883ED13" w:rsidR="001959A5" w:rsidRPr="00754E96" w:rsidRDefault="00054A71" w:rsidP="00754E96">
      <w:pPr>
        <w:bidi/>
        <w:spacing w:line="276"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 xml:space="preserve">وسيتم عرض البرنامج عبر </w:t>
      </w:r>
      <w:hyperlink r:id="rId11" w:history="1">
        <w:r w:rsidRPr="00754E96">
          <w:rPr>
            <w:rStyle w:val="Hyperlink"/>
            <w:rFonts w:ascii="Simplified Arabic" w:hAnsi="Simplified Arabic" w:cs="Simplified Arabic"/>
            <w:sz w:val="24"/>
            <w:szCs w:val="24"/>
            <w:u w:val="none"/>
            <w:rtl/>
            <w:lang w:bidi="ar"/>
          </w:rPr>
          <w:t xml:space="preserve">تطبيق </w:t>
        </w:r>
        <w:r w:rsidRPr="00754E96">
          <w:rPr>
            <w:rStyle w:val="Hyperlink"/>
            <w:rFonts w:ascii="Simplified Arabic" w:hAnsi="Simplified Arabic" w:cs="Simplified Arabic"/>
            <w:sz w:val="24"/>
            <w:szCs w:val="24"/>
            <w:u w:val="none"/>
          </w:rPr>
          <w:t>OSN</w:t>
        </w:r>
        <w:r w:rsidRPr="00754E96">
          <w:rPr>
            <w:rStyle w:val="Hyperlink"/>
            <w:rFonts w:ascii="Simplified Arabic" w:hAnsi="Simplified Arabic" w:cs="Simplified Arabic"/>
            <w:sz w:val="24"/>
            <w:szCs w:val="24"/>
            <w:u w:val="none"/>
            <w:rtl/>
            <w:lang w:bidi="ar"/>
          </w:rPr>
          <w:t xml:space="preserve"> للمشاهدة أونلاين</w:t>
        </w:r>
      </w:hyperlink>
      <w:r w:rsidR="00F61601">
        <w:rPr>
          <w:rStyle w:val="Hyperlink"/>
          <w:rFonts w:ascii="Simplified Arabic" w:hAnsi="Simplified Arabic" w:cs="Simplified Arabic" w:hint="cs"/>
          <w:sz w:val="24"/>
          <w:szCs w:val="24"/>
          <w:u w:val="none"/>
          <w:rtl/>
          <w:lang w:bidi="ar"/>
        </w:rPr>
        <w:t xml:space="preserve"> </w:t>
      </w:r>
      <w:r w:rsidRPr="00754E96">
        <w:rPr>
          <w:rFonts w:ascii="Simplified Arabic" w:hAnsi="Simplified Arabic" w:cs="Simplified Arabic"/>
          <w:sz w:val="24"/>
          <w:szCs w:val="24"/>
          <w:rtl/>
          <w:lang w:bidi="ar"/>
        </w:rPr>
        <w:t>في إطار التزام الشبكة بتوفير منصة للترويج لأعمال صناع الأفلام، حيث سيصطحب المشاهدين في رحلة ممتعة يتعرفون فيها على عمل المخرجين عن كثب برفقة المذيعة الصغيرة اللطيفة. ويمكن متابعة المسلسل القصير المؤلف من خمس حلقات من خلال الاشتراك في التطبيق مقابل 9.50 دولارات شهرياً فقط أو الاشتراك في نسخة تجريبية مجانية من الخدمة لمدة 7 أيام. ومن المقرر أن يتم تصوير حلقات الموسم الثاني من المسلسل قريباً في ديسمبر 2020.</w:t>
      </w:r>
    </w:p>
    <w:p w14:paraId="611492FB" w14:textId="2FDDBF83" w:rsidR="00086DA0" w:rsidRPr="00754E96" w:rsidRDefault="00E71FF6" w:rsidP="00754E96">
      <w:pPr>
        <w:bidi/>
        <w:spacing w:line="276"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وستستعرض الحلقات الأسبوعية مقابلات قصيرة مع أشهر صناع الأفلام في الإمارات والمنطقة، بمن فيهم أمل العقروبي، مخرجة الأفلام الوثائقية الإماراتية التي شاركت في مهرجان دبي السينمائي 2017 بفيلم وثائقي قصير من تأليفها وإنتاجها وإخراجها بعنوان نصف إماراتي وحقق أكبر نسبة مشاهدة. بالإضافة إلى نايلة الخاجة، أول مخرجة ومنتجة أفلام في دولة الإمارات العربية المتحدة والمديرة التنفيذية لشركة أفلام نايلة الخاجة، ومحمد سعيد حارب، فنان الرسوم المتحركة الإماراتي الذي كان وراء ابتكار وإنتاج مسلسل الرسوم المتحركة الشهير "فريج". وعلي مصطفى، مخرج ومنتج وصانع الأفلام البريطاني الإماراتي الذي أخرج أول فيلم إماراتي طويل "مدينة الحياة".</w:t>
      </w:r>
    </w:p>
    <w:p w14:paraId="6E015195" w14:textId="36E2FACE" w:rsidR="00444576" w:rsidRPr="00754E96" w:rsidRDefault="0067276F" w:rsidP="00754E96">
      <w:pPr>
        <w:bidi/>
        <w:spacing w:line="276"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وتبلغ مدة كل من حلقات البرنامج 10 دقائق تقدم خلالها للمشاهدين رؤية عميقة وبسيطة عن حياة أبرز المخرجين الإماراتيين وتتناول رحلتهم في عالم الأفلام ومصادر إلهامهم وبعضاً من أسرار المهنة. وتؤدي إيفا ابنة السنوات العشر دور المحاورة ببراعة لافتة</w:t>
      </w:r>
      <w:r w:rsidR="00F61601">
        <w:rPr>
          <w:rFonts w:ascii="Simplified Arabic" w:hAnsi="Simplified Arabic" w:cs="Simplified Arabic" w:hint="cs"/>
          <w:sz w:val="24"/>
          <w:szCs w:val="24"/>
          <w:rtl/>
          <w:lang w:bidi="ar"/>
        </w:rPr>
        <w:t>ً</w:t>
      </w:r>
      <w:r w:rsidRPr="00754E96">
        <w:rPr>
          <w:rFonts w:ascii="Simplified Arabic" w:hAnsi="Simplified Arabic" w:cs="Simplified Arabic"/>
          <w:sz w:val="24"/>
          <w:szCs w:val="24"/>
          <w:rtl/>
          <w:lang w:bidi="ar"/>
        </w:rPr>
        <w:t xml:space="preserve"> اهتمام أمل العقروبي التي عرضت عليها دوراً في فيلمها المقبل عقب انتهاء المقابلة. </w:t>
      </w:r>
    </w:p>
    <w:p w14:paraId="18964CFD" w14:textId="07ADC665" w:rsidR="00A27ABC" w:rsidRPr="00754E96" w:rsidRDefault="004435CA" w:rsidP="00754E96">
      <w:pPr>
        <w:pStyle w:val="NormalWeb"/>
        <w:bidi/>
        <w:spacing w:before="0" w:beforeAutospacing="0" w:after="0" w:afterAutospacing="0" w:line="276" w:lineRule="auto"/>
        <w:jc w:val="both"/>
        <w:rPr>
          <w:rFonts w:ascii="Simplified Arabic" w:hAnsi="Simplified Arabic" w:cs="Simplified Arabic"/>
          <w:i/>
          <w:iCs/>
        </w:rPr>
      </w:pPr>
      <w:r w:rsidRPr="00754E96">
        <w:rPr>
          <w:rFonts w:ascii="Simplified Arabic" w:hAnsi="Simplified Arabic" w:cs="Simplified Arabic"/>
          <w:rtl/>
          <w:lang w:bidi="ar"/>
        </w:rPr>
        <w:t>وفي معرض تعليقها على البرنامج، قالت</w:t>
      </w:r>
      <w:r w:rsidR="00B1144F">
        <w:rPr>
          <w:rFonts w:ascii="Simplified Arabic" w:hAnsi="Simplified Arabic" w:cs="Simplified Arabic" w:hint="cs"/>
          <w:rtl/>
          <w:lang w:bidi="ar"/>
        </w:rPr>
        <w:t xml:space="preserve"> </w:t>
      </w:r>
      <w:r w:rsidR="00B1144F" w:rsidRPr="00754E96">
        <w:rPr>
          <w:rFonts w:ascii="Simplified Arabic" w:hAnsi="Simplified Arabic" w:cs="Simplified Arabic"/>
          <w:shd w:val="clear" w:color="auto" w:fill="FFFFFF"/>
          <w:rtl/>
          <w:lang w:bidi="ar"/>
        </w:rPr>
        <w:t>إيفا</w:t>
      </w:r>
      <w:r w:rsidRPr="00754E96">
        <w:rPr>
          <w:rFonts w:ascii="Simplified Arabic" w:hAnsi="Simplified Arabic" w:cs="Simplified Arabic"/>
          <w:rtl/>
          <w:lang w:bidi="ar"/>
        </w:rPr>
        <w:t xml:space="preserve"> بيترسون: "تحظى الإمارات العربية المتحدة بمكانة عزيزة على قلبي، فهي مسقط رأسي</w:t>
      </w:r>
      <w:r w:rsidRPr="00754E96">
        <w:rPr>
          <w:rFonts w:ascii="Simplified Arabic" w:hAnsi="Simplified Arabic" w:cs="Simplified Arabic"/>
          <w:i/>
          <w:iCs/>
          <w:rtl/>
          <w:lang w:bidi="ar"/>
        </w:rPr>
        <w:t xml:space="preserve"> </w:t>
      </w:r>
      <w:r w:rsidRPr="00754E96">
        <w:rPr>
          <w:rFonts w:ascii="Simplified Arabic" w:hAnsi="Simplified Arabic" w:cs="Simplified Arabic"/>
          <w:rtl/>
          <w:lang w:bidi="ar"/>
        </w:rPr>
        <w:t>وأرض الفرص والأحلام لكل الطامحين.</w:t>
      </w:r>
      <w:r w:rsidRPr="00754E96">
        <w:rPr>
          <w:rFonts w:ascii="Simplified Arabic" w:hAnsi="Simplified Arabic" w:cs="Simplified Arabic"/>
          <w:i/>
          <w:iCs/>
          <w:rtl/>
          <w:lang w:bidi="ar"/>
        </w:rPr>
        <w:t xml:space="preserve"> </w:t>
      </w:r>
      <w:r w:rsidRPr="00754E96">
        <w:rPr>
          <w:rFonts w:ascii="Simplified Arabic" w:hAnsi="Simplified Arabic" w:cs="Simplified Arabic"/>
          <w:rtl/>
          <w:lang w:bidi="ar"/>
        </w:rPr>
        <w:t>وتقدم مستوى رفيعاً من التدريب في الدراما يضاهي أوروبا،</w:t>
      </w:r>
      <w:r w:rsidRPr="00754E96">
        <w:rPr>
          <w:rFonts w:ascii="Simplified Arabic" w:hAnsi="Simplified Arabic" w:cs="Simplified Arabic"/>
          <w:i/>
          <w:iCs/>
          <w:rtl/>
          <w:lang w:bidi="ar"/>
        </w:rPr>
        <w:t xml:space="preserve"> </w:t>
      </w:r>
      <w:r w:rsidRPr="00754E96">
        <w:rPr>
          <w:rFonts w:ascii="Simplified Arabic" w:hAnsi="Simplified Arabic" w:cs="Simplified Arabic"/>
          <w:rtl/>
          <w:lang w:bidi="ar"/>
        </w:rPr>
        <w:t>إذ يتميز صناع الأفلام والعاملون في هذا المجال هنا بخبرة كبيرة،</w:t>
      </w:r>
      <w:r w:rsidRPr="00754E96">
        <w:rPr>
          <w:rFonts w:ascii="Simplified Arabic" w:hAnsi="Simplified Arabic" w:cs="Simplified Arabic"/>
          <w:i/>
          <w:iCs/>
          <w:rtl/>
          <w:lang w:bidi="ar"/>
        </w:rPr>
        <w:t xml:space="preserve"> </w:t>
      </w:r>
      <w:r w:rsidRPr="00754E96">
        <w:rPr>
          <w:rFonts w:ascii="Simplified Arabic" w:hAnsi="Simplified Arabic" w:cs="Simplified Arabic"/>
          <w:rtl/>
          <w:lang w:bidi="ar"/>
        </w:rPr>
        <w:t>وأردت أن أتعرف على تجاربهم عن كثب،</w:t>
      </w:r>
      <w:r w:rsidRPr="00754E96">
        <w:rPr>
          <w:rFonts w:ascii="Simplified Arabic" w:hAnsi="Simplified Arabic" w:cs="Simplified Arabic"/>
          <w:i/>
          <w:iCs/>
          <w:rtl/>
          <w:lang w:bidi="ar"/>
        </w:rPr>
        <w:t xml:space="preserve"> </w:t>
      </w:r>
      <w:r w:rsidRPr="00754E96">
        <w:rPr>
          <w:rFonts w:ascii="Simplified Arabic" w:hAnsi="Simplified Arabic" w:cs="Simplified Arabic"/>
          <w:rtl/>
          <w:lang w:bidi="ar"/>
        </w:rPr>
        <w:t>ما ألهمني لإعداد هذا البرنامج القصير من المقابلات السريعة مع المخرجين البارزين في منطقة الشرق الأوسط. وكانت تجربة مميزة وممتعة، وها نحن نستعد للموسم الثاني بحماس كبير</w:t>
      </w:r>
      <w:r w:rsidRPr="00754E96">
        <w:rPr>
          <w:rFonts w:ascii="Simplified Arabic" w:hAnsi="Simplified Arabic" w:cs="Simplified Arabic"/>
          <w:i/>
          <w:iCs/>
          <w:rtl/>
          <w:lang w:bidi="ar"/>
        </w:rPr>
        <w:t xml:space="preserve"> </w:t>
      </w:r>
      <w:r w:rsidRPr="00754E96">
        <w:rPr>
          <w:rFonts w:ascii="Simplified Arabic" w:hAnsi="Simplified Arabic" w:cs="Simplified Arabic"/>
          <w:rtl/>
          <w:lang w:bidi="ar"/>
        </w:rPr>
        <w:t>لاستضافة باقة مميزة وجديدة من الضيوف الرائدين من مجال صناعة الأفلام، فكونوا بانتظارنا".</w:t>
      </w:r>
    </w:p>
    <w:p w14:paraId="7C00AD8F" w14:textId="77777777" w:rsidR="00A27ABC" w:rsidRPr="00754E96" w:rsidRDefault="00A27ABC" w:rsidP="00754E96">
      <w:pPr>
        <w:pStyle w:val="NormalWeb"/>
        <w:bidi/>
        <w:spacing w:before="0" w:beforeAutospacing="0" w:after="0" w:afterAutospacing="0" w:line="276" w:lineRule="auto"/>
        <w:jc w:val="both"/>
        <w:rPr>
          <w:rFonts w:ascii="Simplified Arabic" w:hAnsi="Simplified Arabic" w:cs="Simplified Arabic"/>
          <w:i/>
          <w:iCs/>
        </w:rPr>
      </w:pPr>
    </w:p>
    <w:p w14:paraId="7D1D2E51" w14:textId="303C55F0" w:rsidR="00D264C3" w:rsidRPr="00754E96" w:rsidRDefault="0056289D" w:rsidP="00754E96">
      <w:pPr>
        <w:pStyle w:val="NormalWeb"/>
        <w:bidi/>
        <w:spacing w:before="0" w:beforeAutospacing="0" w:after="0" w:afterAutospacing="0" w:line="276" w:lineRule="auto"/>
        <w:jc w:val="both"/>
        <w:rPr>
          <w:rFonts w:ascii="Simplified Arabic" w:hAnsi="Simplified Arabic" w:cs="Simplified Arabic"/>
          <w:i/>
          <w:iCs/>
        </w:rPr>
      </w:pPr>
      <w:r w:rsidRPr="00754E96">
        <w:rPr>
          <w:rFonts w:ascii="Simplified Arabic" w:hAnsi="Simplified Arabic" w:cs="Simplified Arabic"/>
          <w:rtl/>
          <w:lang w:bidi="ar"/>
        </w:rPr>
        <w:t xml:space="preserve">وبدورها، قالت رولا كرم، الرئيسة التنفيذية بالإنابة لقسم المحتوى لدى شبكة </w:t>
      </w:r>
      <w:r w:rsidRPr="00754E96">
        <w:rPr>
          <w:rFonts w:ascii="Simplified Arabic" w:hAnsi="Simplified Arabic" w:cs="Simplified Arabic"/>
        </w:rPr>
        <w:t>OSN</w:t>
      </w:r>
      <w:r w:rsidRPr="00754E96">
        <w:rPr>
          <w:rFonts w:ascii="Simplified Arabic" w:hAnsi="Simplified Arabic" w:cs="Simplified Arabic"/>
          <w:rtl/>
          <w:lang w:bidi="ar"/>
        </w:rPr>
        <w:t>: "يأتي دعم المنتجين المحليين وكتاب السيناريو والمواهب على رأس أولوياتنا كأكبر شبكة للمحتوى الترفيهي في المنطقة،</w:t>
      </w:r>
      <w:r w:rsidRPr="00754E96">
        <w:rPr>
          <w:rFonts w:ascii="Simplified Arabic" w:hAnsi="Simplified Arabic" w:cs="Simplified Arabic"/>
          <w:i/>
          <w:iCs/>
          <w:rtl/>
          <w:lang w:bidi="ar"/>
        </w:rPr>
        <w:t xml:space="preserve"> </w:t>
      </w:r>
      <w:r w:rsidRPr="00754E96">
        <w:rPr>
          <w:rFonts w:ascii="Simplified Arabic" w:hAnsi="Simplified Arabic" w:cs="Simplified Arabic"/>
          <w:rtl/>
          <w:lang w:bidi="ar"/>
        </w:rPr>
        <w:t xml:space="preserve">لذلك يسرنا مشاركة قصص هذه الشخصيات الملهمة والمشهورة ضمن برنامج </w:t>
      </w:r>
      <w:r w:rsidRPr="00754E96">
        <w:rPr>
          <w:rFonts w:ascii="Simplified Arabic" w:hAnsi="Simplified Arabic" w:cs="Simplified Arabic"/>
        </w:rPr>
        <w:t>The Buzz with Eva</w:t>
      </w:r>
      <w:r w:rsidRPr="00754E96">
        <w:rPr>
          <w:rFonts w:ascii="Simplified Arabic" w:hAnsi="Simplified Arabic" w:cs="Simplified Arabic"/>
          <w:rtl/>
          <w:lang w:bidi="ar"/>
        </w:rPr>
        <w:t>.</w:t>
      </w:r>
      <w:r w:rsidRPr="00754E96">
        <w:rPr>
          <w:rFonts w:ascii="Simplified Arabic" w:hAnsi="Simplified Arabic" w:cs="Simplified Arabic"/>
          <w:i/>
          <w:iCs/>
          <w:rtl/>
          <w:lang w:bidi="ar"/>
        </w:rPr>
        <w:t xml:space="preserve"> </w:t>
      </w:r>
      <w:r w:rsidRPr="00754E96">
        <w:rPr>
          <w:rFonts w:ascii="Simplified Arabic" w:hAnsi="Simplified Arabic" w:cs="Simplified Arabic"/>
          <w:rtl/>
          <w:lang w:bidi="ar"/>
        </w:rPr>
        <w:t>ويستمد البرنامج أهميته من تسليطه الضوء على المواهب المحلية، فضلاً عن مضيفته المحاورة الممثلة المتميزة والمقيمة في دبي إيفا بيترسون، ما يكسبه طابعاً مميزاً وممتعاً في آن معاً".</w:t>
      </w:r>
    </w:p>
    <w:p w14:paraId="56C3FF54" w14:textId="53434323" w:rsidR="00DC6050" w:rsidRPr="00754E96" w:rsidRDefault="00DC6050" w:rsidP="00754E96">
      <w:pPr>
        <w:pStyle w:val="NormalWeb"/>
        <w:bidi/>
        <w:spacing w:before="0" w:beforeAutospacing="0" w:after="0" w:afterAutospacing="0" w:line="276" w:lineRule="auto"/>
        <w:jc w:val="both"/>
        <w:rPr>
          <w:rFonts w:ascii="Simplified Arabic" w:hAnsi="Simplified Arabic" w:cs="Simplified Arabic"/>
          <w:i/>
          <w:iCs/>
          <w:highlight w:val="yellow"/>
        </w:rPr>
      </w:pPr>
    </w:p>
    <w:p w14:paraId="5673721A" w14:textId="46B13627" w:rsidR="00D264C3" w:rsidRPr="00754E96" w:rsidRDefault="00CA06B6" w:rsidP="00754E96">
      <w:pPr>
        <w:pStyle w:val="NormalWeb"/>
        <w:bidi/>
        <w:spacing w:before="0" w:beforeAutospacing="0" w:after="0" w:afterAutospacing="0" w:line="276" w:lineRule="auto"/>
        <w:jc w:val="both"/>
        <w:rPr>
          <w:rFonts w:ascii="Simplified Arabic" w:hAnsi="Simplified Arabic" w:cs="Simplified Arabic"/>
          <w:i/>
          <w:iCs/>
        </w:rPr>
      </w:pPr>
      <w:r w:rsidRPr="00754E96">
        <w:rPr>
          <w:rFonts w:ascii="Simplified Arabic" w:hAnsi="Simplified Arabic" w:cs="Simplified Arabic"/>
          <w:rtl/>
          <w:lang w:bidi="ar"/>
        </w:rPr>
        <w:t xml:space="preserve">واختتمت رولا بالقول: "يسعدنا عرض </w:t>
      </w:r>
      <w:r w:rsidRPr="00754E96">
        <w:rPr>
          <w:rFonts w:ascii="Simplified Arabic" w:hAnsi="Simplified Arabic" w:cs="Simplified Arabic"/>
        </w:rPr>
        <w:t>The Buzz with Eva</w:t>
      </w:r>
      <w:r w:rsidRPr="00754E96">
        <w:rPr>
          <w:rFonts w:ascii="Simplified Arabic" w:hAnsi="Simplified Arabic" w:cs="Simplified Arabic"/>
          <w:rtl/>
          <w:lang w:bidi="ar"/>
        </w:rPr>
        <w:t xml:space="preserve"> حصرياً في المنطقة، ونحن واثقون من أنه سينال إعجاب مشتركي </w:t>
      </w:r>
      <w:r w:rsidRPr="00754E96">
        <w:rPr>
          <w:rFonts w:ascii="Simplified Arabic" w:hAnsi="Simplified Arabic" w:cs="Simplified Arabic"/>
        </w:rPr>
        <w:t>OSN</w:t>
      </w:r>
      <w:r w:rsidRPr="00754E96">
        <w:rPr>
          <w:rFonts w:ascii="Simplified Arabic" w:hAnsi="Simplified Arabic" w:cs="Simplified Arabic"/>
          <w:rtl/>
          <w:lang w:bidi="ar"/>
        </w:rPr>
        <w:t xml:space="preserve"> بفضل الموهبة التي تنفرد بها إيفا والمعلومات القيّمة التي ستقدمها حول صناعة السينما الإماراتية من خلال هذه المقابلات".</w:t>
      </w:r>
      <w:r w:rsidRPr="00754E96">
        <w:rPr>
          <w:rFonts w:ascii="Simplified Arabic" w:hAnsi="Simplified Arabic" w:cs="Simplified Arabic"/>
          <w:i/>
          <w:iCs/>
          <w:rtl/>
          <w:lang w:bidi="ar"/>
        </w:rPr>
        <w:t xml:space="preserve"> </w:t>
      </w:r>
    </w:p>
    <w:p w14:paraId="0AD97D39" w14:textId="54A59BCB" w:rsidR="00570B80" w:rsidRPr="00754E96" w:rsidRDefault="00570B80" w:rsidP="00754E96">
      <w:pPr>
        <w:pStyle w:val="NormalWeb"/>
        <w:bidi/>
        <w:spacing w:before="0" w:beforeAutospacing="0" w:after="0" w:afterAutospacing="0" w:line="276" w:lineRule="auto"/>
        <w:jc w:val="both"/>
        <w:rPr>
          <w:rFonts w:ascii="Simplified Arabic" w:hAnsi="Simplified Arabic" w:cs="Simplified Arabic"/>
          <w:i/>
          <w:iCs/>
        </w:rPr>
      </w:pPr>
    </w:p>
    <w:p w14:paraId="63FEEFA0" w14:textId="7DF09051" w:rsidR="00570B80" w:rsidRPr="00754E96" w:rsidRDefault="00570B80" w:rsidP="00754E96">
      <w:pPr>
        <w:bidi/>
        <w:spacing w:line="276"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ويحفل رصيد إيفا بالعديد من الإعلانات التلفزيونية لجهات محلية مثل دائرة السياحة والتسويق التجاري بدبي والوزارة السعودية وريل سينما الشرق الأوسط وغيرها الكثير.  كما شاركت في إنتاجات مسرحية محلية بما في ذلك آني إن آني جونيور 2020، وهير سبراي 2019، ونايت أت ذا موفيز 2018، ولعبت دور بينيلوبي جرايسون في المسلسل الأمريكي غو إيغواناز من إخراج مايكل بالانس. </w:t>
      </w:r>
    </w:p>
    <w:p w14:paraId="463BC490" w14:textId="77777777" w:rsidR="00570B80" w:rsidRPr="00754E96" w:rsidRDefault="00570B80" w:rsidP="00754E96">
      <w:pPr>
        <w:bidi/>
        <w:spacing w:line="276"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 xml:space="preserve">ويمكن للراغبين بمتابعة البرنامج الاشتراك بتطبيق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xml:space="preserve"> للمشاهدة أونلاين مقابل 9.50 دولار أمريكي شهرياً فقط أو الاشتراك بفترة تجريبية مجانية لمدة 7 أيام لمشاهدة الفيلم عبر مختلف الأجهزة مثل التلفزيونات الذكية والحواسيب المحمولة والأجهزة اللوحية والهواتف الذكية العاملة بنظامي آبل وأندرويد عبر التطبيق المخصص للأجهزة المحمولة. ويمكن للمتابعين أيضاً الاستمتاع بقائمة لا تضاهى من أبرز إنتاجات هوليوود من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بما فيها مجموعة متميزة من الأفلام والمسلسلات والبرامج الوثائقية والسلاسل الكاملة، بالإضافة إلى برامج الأطفال وأفضل الإنتاجات العربية والتركية.</w:t>
      </w:r>
    </w:p>
    <w:p w14:paraId="1C2138CA" w14:textId="77777777" w:rsidR="00D4643B" w:rsidRPr="00754E96" w:rsidRDefault="00D4643B" w:rsidP="00754E96">
      <w:pPr>
        <w:bidi/>
        <w:rPr>
          <w:rFonts w:ascii="Simplified Arabic" w:hAnsi="Simplified Arabic" w:cs="Simplified Arabic"/>
          <w:sz w:val="24"/>
          <w:szCs w:val="24"/>
        </w:rPr>
      </w:pPr>
    </w:p>
    <w:p w14:paraId="3EAF1D20" w14:textId="77777777" w:rsidR="00B41508" w:rsidRPr="00754E96" w:rsidRDefault="00B41508" w:rsidP="00754E96">
      <w:pPr>
        <w:bidi/>
        <w:spacing w:after="0" w:line="240" w:lineRule="auto"/>
        <w:jc w:val="center"/>
        <w:rPr>
          <w:rFonts w:ascii="Simplified Arabic" w:hAnsi="Simplified Arabic" w:cs="Simplified Arabic"/>
          <w:b/>
          <w:bCs/>
          <w:sz w:val="24"/>
          <w:szCs w:val="24"/>
        </w:rPr>
      </w:pPr>
      <w:r w:rsidRPr="00754E96">
        <w:rPr>
          <w:rFonts w:ascii="Simplified Arabic" w:hAnsi="Simplified Arabic" w:cs="Simplified Arabic"/>
          <w:b/>
          <w:bCs/>
          <w:sz w:val="24"/>
          <w:szCs w:val="24"/>
          <w:rtl/>
          <w:lang w:bidi="ar"/>
        </w:rPr>
        <w:t>-انتهى-</w:t>
      </w:r>
    </w:p>
    <w:p w14:paraId="5EFD1E6E" w14:textId="77777777" w:rsidR="00B41508" w:rsidRPr="00754E96" w:rsidRDefault="00B41508" w:rsidP="00754E96">
      <w:pPr>
        <w:bidi/>
        <w:spacing w:after="0" w:line="240" w:lineRule="auto"/>
        <w:jc w:val="both"/>
        <w:rPr>
          <w:rFonts w:ascii="Simplified Arabic" w:hAnsi="Simplified Arabic" w:cs="Simplified Arabic"/>
          <w:b/>
          <w:bCs/>
          <w:sz w:val="24"/>
          <w:szCs w:val="24"/>
        </w:rPr>
      </w:pPr>
    </w:p>
    <w:p w14:paraId="4B7ECB82" w14:textId="77777777" w:rsidR="009C36B5" w:rsidRPr="00754E96" w:rsidRDefault="009C36B5" w:rsidP="00754E96">
      <w:pPr>
        <w:bidi/>
        <w:spacing w:after="0" w:line="240" w:lineRule="auto"/>
        <w:jc w:val="both"/>
        <w:rPr>
          <w:rFonts w:ascii="Simplified Arabic" w:hAnsi="Simplified Arabic" w:cs="Simplified Arabic"/>
          <w:b/>
          <w:bCs/>
          <w:sz w:val="24"/>
          <w:szCs w:val="24"/>
        </w:rPr>
      </w:pPr>
      <w:r w:rsidRPr="00754E96">
        <w:rPr>
          <w:rFonts w:ascii="Simplified Arabic" w:hAnsi="Simplified Arabic" w:cs="Simplified Arabic"/>
          <w:b/>
          <w:bCs/>
          <w:sz w:val="24"/>
          <w:szCs w:val="24"/>
          <w:rtl/>
          <w:lang w:bidi="ar"/>
        </w:rPr>
        <w:t xml:space="preserve">لمحة حول </w:t>
      </w:r>
      <w:r w:rsidRPr="00754E96">
        <w:rPr>
          <w:rFonts w:ascii="Simplified Arabic" w:hAnsi="Simplified Arabic" w:cs="Simplified Arabic"/>
          <w:b/>
          <w:bCs/>
          <w:sz w:val="24"/>
          <w:szCs w:val="24"/>
        </w:rPr>
        <w:t>OSN</w:t>
      </w:r>
      <w:r w:rsidRPr="00754E96">
        <w:rPr>
          <w:rFonts w:ascii="Simplified Arabic" w:hAnsi="Simplified Arabic" w:cs="Simplified Arabic"/>
          <w:b/>
          <w:bCs/>
          <w:sz w:val="24"/>
          <w:szCs w:val="24"/>
          <w:rtl/>
          <w:lang w:bidi="ar"/>
        </w:rPr>
        <w:t>:</w:t>
      </w:r>
    </w:p>
    <w:p w14:paraId="5A520B13" w14:textId="77777777" w:rsidR="009C36B5" w:rsidRPr="00754E96" w:rsidRDefault="009C36B5" w:rsidP="00754E96">
      <w:pPr>
        <w:bidi/>
        <w:spacing w:after="0" w:line="240"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 xml:space="preserve">تعد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xml:space="preserve"> شبكة المحتوى الترفيهي الرائدة على مستوى المنطقة، مع حقوق عرض في 17 دولة في الشرق الأوسط وشمال أفريقيا. وتملكها وتديرها مجموعة بانثر الإعلامية؛ وهي شركة مسجلة في مركز دبي المالي العالمي، وتعتبر مجموعة الموارد المحدودة وشركة كيبكو من المساهمين فيها.</w:t>
      </w:r>
    </w:p>
    <w:p w14:paraId="187FB15F" w14:textId="77777777" w:rsidR="009C36B5" w:rsidRPr="00754E96" w:rsidRDefault="009C36B5" w:rsidP="00754E96">
      <w:pPr>
        <w:pStyle w:val="ListParagraph"/>
        <w:bidi/>
        <w:spacing w:after="0" w:line="240" w:lineRule="auto"/>
        <w:jc w:val="both"/>
        <w:rPr>
          <w:rFonts w:ascii="Simplified Arabic" w:hAnsi="Simplified Arabic" w:cs="Simplified Arabic"/>
          <w:sz w:val="24"/>
          <w:szCs w:val="24"/>
        </w:rPr>
      </w:pPr>
    </w:p>
    <w:p w14:paraId="75C43857" w14:textId="77777777" w:rsidR="009C36B5" w:rsidRPr="00754E96" w:rsidRDefault="009C36B5" w:rsidP="00754E96">
      <w:pPr>
        <w:bidi/>
        <w:spacing w:after="0" w:line="240"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 xml:space="preserve">وتتمتع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xml:space="preserve"> بتاريخ حافل بتوفير قيمة استثنائية للمشتركين في قنواتها، مع التركيز بشكل خاص على المحتوى الحصري والمشاهدة حسب الطلب، واستخدام المنصات الرقمية المبتكرة المتاحة في أي وقت ومكان. </w:t>
      </w:r>
    </w:p>
    <w:p w14:paraId="03B24F9B" w14:textId="77777777" w:rsidR="009C36B5" w:rsidRPr="00754E96" w:rsidRDefault="009C36B5" w:rsidP="00754E96">
      <w:pPr>
        <w:bidi/>
        <w:spacing w:after="0" w:line="240" w:lineRule="auto"/>
        <w:jc w:val="both"/>
        <w:rPr>
          <w:rFonts w:ascii="Simplified Arabic" w:hAnsi="Simplified Arabic" w:cs="Simplified Arabic"/>
          <w:sz w:val="24"/>
          <w:szCs w:val="24"/>
        </w:rPr>
      </w:pPr>
    </w:p>
    <w:p w14:paraId="6AA4934C" w14:textId="77777777" w:rsidR="009C36B5" w:rsidRPr="00754E96" w:rsidRDefault="009C36B5" w:rsidP="00754E96">
      <w:pPr>
        <w:bidi/>
        <w:spacing w:after="0" w:line="240"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 xml:space="preserve">وتملك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xml:space="preserve"> حقوق البث الحصري لأعمال </w:t>
      </w:r>
      <w:r w:rsidRPr="00754E96">
        <w:rPr>
          <w:rFonts w:ascii="Simplified Arabic" w:hAnsi="Simplified Arabic" w:cs="Simplified Arabic"/>
          <w:sz w:val="24"/>
          <w:szCs w:val="24"/>
        </w:rPr>
        <w:t>Disney</w:t>
      </w:r>
      <w:r w:rsidRPr="00754E96">
        <w:rPr>
          <w:rFonts w:ascii="Simplified Arabic" w:hAnsi="Simplified Arabic" w:cs="Simplified Arabic"/>
          <w:sz w:val="24"/>
          <w:szCs w:val="24"/>
          <w:rtl/>
          <w:lang w:bidi="ar"/>
        </w:rPr>
        <w:t xml:space="preserve">+ الأصلية الجديدة من شركة والت ديزني في الشرق الأوسط، وذلك عبر أجهزة استقبال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xml:space="preserve"> وخدمات البث عبر الإنترنت. وتتجلى قوّة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xml:space="preserve"> في قدرتها على توفير مجموعة واسعة من البرامج الحصرية وأفضل جودة من المحتوى الترفيهي، إلى جانب شراكات طويلة الأمد مع أهم الشركات واستوديوهات هوليوود مثل </w:t>
      </w:r>
      <w:r w:rsidRPr="00754E96">
        <w:rPr>
          <w:rFonts w:ascii="Simplified Arabic" w:hAnsi="Simplified Arabic" w:cs="Simplified Arabic"/>
          <w:sz w:val="24"/>
          <w:szCs w:val="24"/>
        </w:rPr>
        <w:t>Disney</w:t>
      </w:r>
      <w:r w:rsidRPr="00754E96">
        <w:rPr>
          <w:rFonts w:ascii="Simplified Arabic" w:hAnsi="Simplified Arabic" w:cs="Simplified Arabic"/>
          <w:sz w:val="24"/>
          <w:szCs w:val="24"/>
          <w:rtl/>
          <w:lang w:bidi="ar"/>
        </w:rPr>
        <w:t xml:space="preserve"> و</w:t>
      </w:r>
      <w:r w:rsidRPr="00754E96">
        <w:rPr>
          <w:rFonts w:ascii="Simplified Arabic" w:hAnsi="Simplified Arabic" w:cs="Simplified Arabic"/>
          <w:sz w:val="24"/>
          <w:szCs w:val="24"/>
        </w:rPr>
        <w:t>HBO</w:t>
      </w:r>
      <w:r w:rsidRPr="00754E96">
        <w:rPr>
          <w:rFonts w:ascii="Simplified Arabic" w:hAnsi="Simplified Arabic" w:cs="Simplified Arabic"/>
          <w:sz w:val="24"/>
          <w:szCs w:val="24"/>
          <w:rtl/>
          <w:lang w:bidi="ar"/>
        </w:rPr>
        <w:t xml:space="preserve"> و</w:t>
      </w:r>
      <w:r w:rsidRPr="00754E96">
        <w:rPr>
          <w:rFonts w:ascii="Simplified Arabic" w:hAnsi="Simplified Arabic" w:cs="Simplified Arabic"/>
          <w:sz w:val="24"/>
          <w:szCs w:val="24"/>
        </w:rPr>
        <w:t>NBC Universal</w:t>
      </w:r>
      <w:r w:rsidRPr="00754E96">
        <w:rPr>
          <w:rFonts w:ascii="Simplified Arabic" w:hAnsi="Simplified Arabic" w:cs="Simplified Arabic"/>
          <w:sz w:val="24"/>
          <w:szCs w:val="24"/>
          <w:rtl/>
          <w:lang w:bidi="ar"/>
        </w:rPr>
        <w:t xml:space="preserve"> و</w:t>
      </w:r>
      <w:r w:rsidRPr="00754E96">
        <w:rPr>
          <w:rFonts w:ascii="Simplified Arabic" w:hAnsi="Simplified Arabic" w:cs="Simplified Arabic"/>
          <w:sz w:val="24"/>
          <w:szCs w:val="24"/>
        </w:rPr>
        <w:t>Fox</w:t>
      </w:r>
      <w:r w:rsidRPr="00754E96">
        <w:rPr>
          <w:rFonts w:ascii="Simplified Arabic" w:hAnsi="Simplified Arabic" w:cs="Simplified Arabic"/>
          <w:sz w:val="24"/>
          <w:szCs w:val="24"/>
          <w:rtl/>
          <w:lang w:bidi="ar"/>
        </w:rPr>
        <w:t xml:space="preserve"> و</w:t>
      </w:r>
      <w:r w:rsidRPr="00754E96">
        <w:rPr>
          <w:rFonts w:ascii="Simplified Arabic" w:hAnsi="Simplified Arabic" w:cs="Simplified Arabic"/>
          <w:sz w:val="24"/>
          <w:szCs w:val="24"/>
        </w:rPr>
        <w:t>Paramount</w:t>
      </w:r>
      <w:r w:rsidRPr="00754E96">
        <w:rPr>
          <w:rFonts w:ascii="Simplified Arabic" w:hAnsi="Simplified Arabic" w:cs="Simplified Arabic"/>
          <w:sz w:val="24"/>
          <w:szCs w:val="24"/>
          <w:rtl/>
          <w:lang w:bidi="ar"/>
        </w:rPr>
        <w:t xml:space="preserve"> و</w:t>
      </w:r>
      <w:r w:rsidRPr="00754E96">
        <w:rPr>
          <w:rFonts w:ascii="Simplified Arabic" w:hAnsi="Simplified Arabic" w:cs="Simplified Arabic"/>
          <w:sz w:val="24"/>
          <w:szCs w:val="24"/>
        </w:rPr>
        <w:t>MGM</w:t>
      </w:r>
      <w:r w:rsidRPr="00754E96">
        <w:rPr>
          <w:rFonts w:ascii="Simplified Arabic" w:hAnsi="Simplified Arabic" w:cs="Simplified Arabic"/>
          <w:sz w:val="24"/>
          <w:szCs w:val="24"/>
          <w:rtl/>
          <w:lang w:bidi="ar"/>
        </w:rPr>
        <w:t xml:space="preserve"> و</w:t>
      </w:r>
      <w:r w:rsidRPr="00754E96">
        <w:rPr>
          <w:rFonts w:ascii="Simplified Arabic" w:hAnsi="Simplified Arabic" w:cs="Simplified Arabic"/>
          <w:sz w:val="24"/>
          <w:szCs w:val="24"/>
        </w:rPr>
        <w:t>Sony</w:t>
      </w:r>
      <w:r w:rsidRPr="00754E96">
        <w:rPr>
          <w:rFonts w:ascii="Simplified Arabic" w:hAnsi="Simplified Arabic" w:cs="Simplified Arabic"/>
          <w:sz w:val="24"/>
          <w:szCs w:val="24"/>
          <w:rtl/>
          <w:lang w:bidi="ar"/>
        </w:rPr>
        <w:t>.</w:t>
      </w:r>
    </w:p>
    <w:p w14:paraId="46B3A7F8" w14:textId="77777777" w:rsidR="009C36B5" w:rsidRPr="00754E96" w:rsidRDefault="009C36B5" w:rsidP="00754E96">
      <w:pPr>
        <w:bidi/>
        <w:spacing w:after="0" w:line="240" w:lineRule="auto"/>
        <w:jc w:val="both"/>
        <w:rPr>
          <w:rFonts w:ascii="Simplified Arabic" w:hAnsi="Simplified Arabic" w:cs="Simplified Arabic"/>
          <w:sz w:val="24"/>
          <w:szCs w:val="24"/>
        </w:rPr>
      </w:pPr>
    </w:p>
    <w:p w14:paraId="753FBB5E" w14:textId="77777777" w:rsidR="009C36B5" w:rsidRPr="00754E96" w:rsidRDefault="009C36B5" w:rsidP="00754E96">
      <w:pPr>
        <w:bidi/>
        <w:spacing w:after="0" w:line="240"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 xml:space="preserve">وتُعتبر الشبكة الوجهة الأمثل لأفضل وأحدث برامج الترفيه باللغات العربيّة والإنجليزية والفلبينية، إذ تبث الشبكة أحدث البرامج والمسلسلات بالتزامن مع توقيت عرضها الأصلي في الولايات المتحدة، بما يشمل أشهر المسلسلات وأحدث الأفلام على شباك التذاكر، إضافة إلى أفضل برامج الأطفال وأسلوب الحياة. كما تقدم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xml:space="preserve"> المحتوى الترفيهي عبر الأجهزة مثل الحواسيب والهواتف المحمولة والأجهزة اللوحية من خلال منصتها الترفيهية على الهاتف المحمول، والتي تعرض أحدث الأفلام والمسلسلات والعروض.</w:t>
      </w:r>
    </w:p>
    <w:p w14:paraId="29040308" w14:textId="77777777" w:rsidR="009C36B5" w:rsidRPr="00754E96" w:rsidRDefault="009C36B5" w:rsidP="00754E96">
      <w:pPr>
        <w:pStyle w:val="ListParagraph"/>
        <w:bidi/>
        <w:spacing w:after="0" w:line="240" w:lineRule="auto"/>
        <w:jc w:val="both"/>
        <w:rPr>
          <w:rFonts w:ascii="Simplified Arabic" w:hAnsi="Simplified Arabic" w:cs="Simplified Arabic"/>
          <w:sz w:val="24"/>
          <w:szCs w:val="24"/>
        </w:rPr>
      </w:pPr>
    </w:p>
    <w:p w14:paraId="19F50361" w14:textId="77777777" w:rsidR="009C36B5" w:rsidRPr="00754E96" w:rsidRDefault="009C36B5" w:rsidP="00754E96">
      <w:pPr>
        <w:bidi/>
        <w:spacing w:after="0" w:line="240"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 xml:space="preserve">وتتبوأ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xml:space="preserve"> مكانية ريادية على صعيد الابتكار التكنولوجي الرقمي في منطقة الشرق الأوسط، حيث أطلقت خدمة </w:t>
      </w:r>
      <w:r w:rsidRPr="00754E96">
        <w:rPr>
          <w:rFonts w:ascii="Simplified Arabic" w:hAnsi="Simplified Arabic" w:cs="Simplified Arabic"/>
          <w:sz w:val="24"/>
          <w:szCs w:val="24"/>
        </w:rPr>
        <w:t>OSN on Demand</w:t>
      </w:r>
      <w:r w:rsidRPr="00754E96">
        <w:rPr>
          <w:rFonts w:ascii="Simplified Arabic" w:hAnsi="Simplified Arabic" w:cs="Simplified Arabic"/>
          <w:sz w:val="24"/>
          <w:szCs w:val="24"/>
          <w:rtl/>
          <w:lang w:bidi="ar"/>
        </w:rPr>
        <w:t xml:space="preserve"> التي تعد أول خدمة في المنطقة لمشاهدة البرامج عند الطلب.</w:t>
      </w:r>
    </w:p>
    <w:p w14:paraId="678F5FED" w14:textId="77777777" w:rsidR="009C36B5" w:rsidRPr="00754E96" w:rsidRDefault="009C36B5" w:rsidP="00754E96">
      <w:pPr>
        <w:pStyle w:val="ListParagraph"/>
        <w:bidi/>
        <w:spacing w:after="0" w:line="240" w:lineRule="auto"/>
        <w:jc w:val="both"/>
        <w:rPr>
          <w:rFonts w:ascii="Simplified Arabic" w:hAnsi="Simplified Arabic" w:cs="Simplified Arabic"/>
          <w:sz w:val="24"/>
          <w:szCs w:val="24"/>
        </w:rPr>
      </w:pPr>
    </w:p>
    <w:p w14:paraId="025FF014" w14:textId="77777777" w:rsidR="009C36B5" w:rsidRPr="00754E96" w:rsidRDefault="009C36B5" w:rsidP="00754E96">
      <w:pPr>
        <w:bidi/>
        <w:spacing w:after="0" w:line="240"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 xml:space="preserve">وتطمح </w:t>
      </w:r>
      <w:r w:rsidRPr="00754E96">
        <w:rPr>
          <w:rFonts w:ascii="Simplified Arabic" w:hAnsi="Simplified Arabic" w:cs="Simplified Arabic"/>
          <w:sz w:val="24"/>
          <w:szCs w:val="24"/>
        </w:rPr>
        <w:t>OSN</w:t>
      </w:r>
      <w:r w:rsidRPr="00754E96">
        <w:rPr>
          <w:rFonts w:ascii="Simplified Arabic" w:hAnsi="Simplified Arabic" w:cs="Simplified Arabic"/>
          <w:sz w:val="24"/>
          <w:szCs w:val="24"/>
          <w:rtl/>
          <w:lang w:bidi="ar"/>
        </w:rPr>
        <w:t xml:space="preserve"> إلى تقديم تجربة ترفيهية تناسب جميع الأذواق في كل مكان، مع التركيز على دعائمها الأساسية، وهي تبني منهجاً يتمحور حول العملاء بالدرجة الأولى، وتقديم المحتوى الحصري، وتوفير قيمة منقطعة النظير.</w:t>
      </w:r>
    </w:p>
    <w:p w14:paraId="3589CEBD" w14:textId="77777777" w:rsidR="009C36B5" w:rsidRPr="00754E96" w:rsidRDefault="009C36B5" w:rsidP="00754E96">
      <w:pPr>
        <w:bidi/>
        <w:spacing w:after="0" w:line="240" w:lineRule="auto"/>
        <w:jc w:val="both"/>
        <w:rPr>
          <w:rFonts w:ascii="Simplified Arabic" w:hAnsi="Simplified Arabic" w:cs="Simplified Arabic"/>
          <w:sz w:val="24"/>
          <w:szCs w:val="24"/>
        </w:rPr>
      </w:pPr>
    </w:p>
    <w:p w14:paraId="02CCE73B" w14:textId="77777777" w:rsidR="009C36B5" w:rsidRPr="00754E96" w:rsidRDefault="009C36B5" w:rsidP="00754E96">
      <w:pPr>
        <w:bidi/>
        <w:spacing w:after="0" w:line="240" w:lineRule="auto"/>
        <w:jc w:val="both"/>
        <w:rPr>
          <w:rFonts w:ascii="Simplified Arabic" w:hAnsi="Simplified Arabic" w:cs="Simplified Arabic"/>
          <w:b/>
          <w:bCs/>
          <w:sz w:val="24"/>
          <w:szCs w:val="24"/>
        </w:rPr>
      </w:pPr>
      <w:r w:rsidRPr="00754E96">
        <w:rPr>
          <w:rFonts w:ascii="Simplified Arabic" w:hAnsi="Simplified Arabic" w:cs="Simplified Arabic"/>
          <w:b/>
          <w:bCs/>
          <w:sz w:val="24"/>
          <w:szCs w:val="24"/>
          <w:rtl/>
          <w:lang w:bidi="ar"/>
        </w:rPr>
        <w:t>لمزيد من المعلومات، يرجى التواصل مع</w:t>
      </w:r>
    </w:p>
    <w:p w14:paraId="09CF8041" w14:textId="3459D64A" w:rsidR="009C36B5" w:rsidRPr="00754E96" w:rsidRDefault="009C36B5" w:rsidP="00754E96">
      <w:pPr>
        <w:bidi/>
        <w:spacing w:after="0" w:line="240" w:lineRule="auto"/>
        <w:jc w:val="both"/>
        <w:rPr>
          <w:rFonts w:ascii="Simplified Arabic" w:hAnsi="Simplified Arabic" w:cs="Simplified Arabic"/>
          <w:sz w:val="24"/>
          <w:szCs w:val="24"/>
        </w:rPr>
      </w:pPr>
      <w:r w:rsidRPr="00754E96">
        <w:rPr>
          <w:rFonts w:ascii="Simplified Arabic" w:hAnsi="Simplified Arabic" w:cs="Simplified Arabic"/>
          <w:sz w:val="24"/>
          <w:szCs w:val="24"/>
          <w:rtl/>
          <w:lang w:bidi="ar"/>
        </w:rPr>
        <w:t xml:space="preserve">دانا عريبي | إمباكت بورتر نوفيلي | </w:t>
      </w:r>
      <w:r w:rsidRPr="00754E96">
        <w:rPr>
          <w:rFonts w:ascii="Simplified Arabic" w:hAnsi="Simplified Arabic" w:cs="Simplified Arabic"/>
          <w:sz w:val="24"/>
          <w:szCs w:val="24"/>
        </w:rPr>
        <w:t>d.oraibi@ipn.ae | 055 589 6494</w:t>
      </w:r>
    </w:p>
    <w:p w14:paraId="7877EB78" w14:textId="77777777" w:rsidR="009C36B5" w:rsidRPr="00754E96" w:rsidRDefault="009C36B5" w:rsidP="00754E96">
      <w:pPr>
        <w:bidi/>
        <w:jc w:val="center"/>
        <w:rPr>
          <w:rFonts w:ascii="Simplified Arabic" w:hAnsi="Simplified Arabic" w:cs="Simplified Arabic"/>
          <w:b/>
          <w:bCs/>
          <w:color w:val="5B9BD5" w:themeColor="accent1"/>
          <w:sz w:val="24"/>
          <w:szCs w:val="24"/>
        </w:rPr>
      </w:pPr>
    </w:p>
    <w:bookmarkEnd w:id="0"/>
    <w:p w14:paraId="381EE7D9" w14:textId="6D009C73" w:rsidR="002766E8" w:rsidRPr="00CC58A5" w:rsidRDefault="002766E8" w:rsidP="00754E96">
      <w:pPr>
        <w:bidi/>
        <w:jc w:val="both"/>
        <w:rPr>
          <w:rFonts w:ascii="Simplified Arabic" w:hAnsi="Simplified Arabic" w:cs="Simplified Arabic"/>
          <w:sz w:val="24"/>
          <w:szCs w:val="24"/>
        </w:rPr>
      </w:pPr>
    </w:p>
    <w:sectPr w:rsidR="002766E8" w:rsidRPr="00CC58A5" w:rsidSect="0031120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F1010" w14:textId="77777777" w:rsidR="000446DA" w:rsidRDefault="000446DA" w:rsidP="007B090D">
      <w:pPr>
        <w:spacing w:after="0" w:line="240" w:lineRule="auto"/>
      </w:pPr>
      <w:r>
        <w:separator/>
      </w:r>
    </w:p>
  </w:endnote>
  <w:endnote w:type="continuationSeparator" w:id="0">
    <w:p w14:paraId="74CB8555" w14:textId="77777777" w:rsidR="000446DA" w:rsidRDefault="000446DA" w:rsidP="007B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C5543" w14:textId="77777777" w:rsidR="000446DA" w:rsidRDefault="000446DA" w:rsidP="007B090D">
      <w:pPr>
        <w:spacing w:after="0" w:line="240" w:lineRule="auto"/>
      </w:pPr>
      <w:r>
        <w:separator/>
      </w:r>
    </w:p>
  </w:footnote>
  <w:footnote w:type="continuationSeparator" w:id="0">
    <w:p w14:paraId="72F4D670" w14:textId="77777777" w:rsidR="000446DA" w:rsidRDefault="000446DA" w:rsidP="007B0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74040" w14:textId="10DA7715" w:rsidR="007B090D" w:rsidRDefault="000A11EC" w:rsidP="000A11EC">
    <w:pPr>
      <w:pStyle w:val="Header"/>
      <w:bidi/>
      <w:jc w:val="center"/>
    </w:pPr>
    <w:r>
      <w:rPr>
        <w:noProof/>
      </w:rPr>
      <w:drawing>
        <wp:inline distT="0" distB="0" distL="0" distR="0" wp14:anchorId="28171F1F" wp14:editId="1A11AE79">
          <wp:extent cx="2091055" cy="780415"/>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E367D"/>
    <w:multiLevelType w:val="hybridMultilevel"/>
    <w:tmpl w:val="3360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65D91"/>
    <w:multiLevelType w:val="multilevel"/>
    <w:tmpl w:val="BB567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EB6232"/>
    <w:multiLevelType w:val="hybridMultilevel"/>
    <w:tmpl w:val="DE249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7A6CF6"/>
    <w:multiLevelType w:val="multilevel"/>
    <w:tmpl w:val="D06C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sLQAkpZmZqZm5ko6SsGpxcWZ+XkgBYa1AEA45wMsAAAA"/>
  </w:docVars>
  <w:rsids>
    <w:rsidRoot w:val="00E35E08"/>
    <w:rsid w:val="00016725"/>
    <w:rsid w:val="000446DA"/>
    <w:rsid w:val="00053A85"/>
    <w:rsid w:val="00054A71"/>
    <w:rsid w:val="00055858"/>
    <w:rsid w:val="00056F3E"/>
    <w:rsid w:val="000574A2"/>
    <w:rsid w:val="00066C72"/>
    <w:rsid w:val="00073D6C"/>
    <w:rsid w:val="00086BBE"/>
    <w:rsid w:val="00086DA0"/>
    <w:rsid w:val="00096EF3"/>
    <w:rsid w:val="000A11EC"/>
    <w:rsid w:val="000A6B68"/>
    <w:rsid w:val="000B0AD0"/>
    <w:rsid w:val="000E4EC5"/>
    <w:rsid w:val="000E4EFD"/>
    <w:rsid w:val="000F3F02"/>
    <w:rsid w:val="00110955"/>
    <w:rsid w:val="00171667"/>
    <w:rsid w:val="00174079"/>
    <w:rsid w:val="0017558B"/>
    <w:rsid w:val="00180B4C"/>
    <w:rsid w:val="001959A5"/>
    <w:rsid w:val="001A29D2"/>
    <w:rsid w:val="001B25D8"/>
    <w:rsid w:val="001D404B"/>
    <w:rsid w:val="00227B60"/>
    <w:rsid w:val="0023079C"/>
    <w:rsid w:val="00243BD7"/>
    <w:rsid w:val="002521FA"/>
    <w:rsid w:val="00253D05"/>
    <w:rsid w:val="00264D02"/>
    <w:rsid w:val="002766E8"/>
    <w:rsid w:val="002C42DD"/>
    <w:rsid w:val="002D2177"/>
    <w:rsid w:val="002D277B"/>
    <w:rsid w:val="002D79B9"/>
    <w:rsid w:val="002E6474"/>
    <w:rsid w:val="00305279"/>
    <w:rsid w:val="0031120E"/>
    <w:rsid w:val="0033086E"/>
    <w:rsid w:val="003514F6"/>
    <w:rsid w:val="00360667"/>
    <w:rsid w:val="003903DA"/>
    <w:rsid w:val="003920FD"/>
    <w:rsid w:val="003C42AF"/>
    <w:rsid w:val="003D4293"/>
    <w:rsid w:val="003E1554"/>
    <w:rsid w:val="003F2B57"/>
    <w:rsid w:val="003F4B4E"/>
    <w:rsid w:val="00420B68"/>
    <w:rsid w:val="00431EFE"/>
    <w:rsid w:val="004435CA"/>
    <w:rsid w:val="00444576"/>
    <w:rsid w:val="00460F27"/>
    <w:rsid w:val="004753CC"/>
    <w:rsid w:val="00494F82"/>
    <w:rsid w:val="004A1B8A"/>
    <w:rsid w:val="004A21D2"/>
    <w:rsid w:val="004A429E"/>
    <w:rsid w:val="004A76A1"/>
    <w:rsid w:val="004A7C4B"/>
    <w:rsid w:val="00506CE8"/>
    <w:rsid w:val="0052400D"/>
    <w:rsid w:val="0053496B"/>
    <w:rsid w:val="00541327"/>
    <w:rsid w:val="0056289D"/>
    <w:rsid w:val="0056653A"/>
    <w:rsid w:val="00570B80"/>
    <w:rsid w:val="00583DEA"/>
    <w:rsid w:val="005A3479"/>
    <w:rsid w:val="005B6E0E"/>
    <w:rsid w:val="005E3EDB"/>
    <w:rsid w:val="005E787F"/>
    <w:rsid w:val="005F1D18"/>
    <w:rsid w:val="005F4696"/>
    <w:rsid w:val="0060349F"/>
    <w:rsid w:val="00617F87"/>
    <w:rsid w:val="00624C0F"/>
    <w:rsid w:val="00657030"/>
    <w:rsid w:val="00657423"/>
    <w:rsid w:val="00663A99"/>
    <w:rsid w:val="006640C6"/>
    <w:rsid w:val="0067276F"/>
    <w:rsid w:val="00686388"/>
    <w:rsid w:val="00690508"/>
    <w:rsid w:val="006962E3"/>
    <w:rsid w:val="006A1501"/>
    <w:rsid w:val="006A3051"/>
    <w:rsid w:val="006B0CDD"/>
    <w:rsid w:val="006C5D88"/>
    <w:rsid w:val="006D4EA3"/>
    <w:rsid w:val="006E267D"/>
    <w:rsid w:val="006E643A"/>
    <w:rsid w:val="006F4F0E"/>
    <w:rsid w:val="00707520"/>
    <w:rsid w:val="00723AF2"/>
    <w:rsid w:val="007404C1"/>
    <w:rsid w:val="00754E96"/>
    <w:rsid w:val="00761E2F"/>
    <w:rsid w:val="007621C2"/>
    <w:rsid w:val="00774808"/>
    <w:rsid w:val="0079630D"/>
    <w:rsid w:val="00796FF6"/>
    <w:rsid w:val="007B090D"/>
    <w:rsid w:val="007B556B"/>
    <w:rsid w:val="007D4DB1"/>
    <w:rsid w:val="007D6888"/>
    <w:rsid w:val="007F1319"/>
    <w:rsid w:val="007F6786"/>
    <w:rsid w:val="007F69CE"/>
    <w:rsid w:val="007F6D8C"/>
    <w:rsid w:val="00800C02"/>
    <w:rsid w:val="00805732"/>
    <w:rsid w:val="00807853"/>
    <w:rsid w:val="00814186"/>
    <w:rsid w:val="00847B64"/>
    <w:rsid w:val="00897F5C"/>
    <w:rsid w:val="008B3544"/>
    <w:rsid w:val="008E0113"/>
    <w:rsid w:val="008E26B8"/>
    <w:rsid w:val="00906FB6"/>
    <w:rsid w:val="0091019A"/>
    <w:rsid w:val="009177A5"/>
    <w:rsid w:val="00942B6B"/>
    <w:rsid w:val="00977724"/>
    <w:rsid w:val="00991652"/>
    <w:rsid w:val="00993791"/>
    <w:rsid w:val="009C36B5"/>
    <w:rsid w:val="009D3303"/>
    <w:rsid w:val="009F0BB2"/>
    <w:rsid w:val="009F5392"/>
    <w:rsid w:val="00A04204"/>
    <w:rsid w:val="00A06FE7"/>
    <w:rsid w:val="00A13A6D"/>
    <w:rsid w:val="00A21BFD"/>
    <w:rsid w:val="00A27ABC"/>
    <w:rsid w:val="00A43512"/>
    <w:rsid w:val="00A52C3F"/>
    <w:rsid w:val="00A54888"/>
    <w:rsid w:val="00A6153E"/>
    <w:rsid w:val="00A714AD"/>
    <w:rsid w:val="00A940C6"/>
    <w:rsid w:val="00AA177F"/>
    <w:rsid w:val="00AA622B"/>
    <w:rsid w:val="00AE7B45"/>
    <w:rsid w:val="00AF15AE"/>
    <w:rsid w:val="00AF2C31"/>
    <w:rsid w:val="00AF76B4"/>
    <w:rsid w:val="00B066CA"/>
    <w:rsid w:val="00B1144F"/>
    <w:rsid w:val="00B11505"/>
    <w:rsid w:val="00B12CD0"/>
    <w:rsid w:val="00B218A0"/>
    <w:rsid w:val="00B260D0"/>
    <w:rsid w:val="00B34271"/>
    <w:rsid w:val="00B41508"/>
    <w:rsid w:val="00B47DF0"/>
    <w:rsid w:val="00B629D2"/>
    <w:rsid w:val="00B733AC"/>
    <w:rsid w:val="00B86B41"/>
    <w:rsid w:val="00BB7F53"/>
    <w:rsid w:val="00BD127B"/>
    <w:rsid w:val="00BD49FB"/>
    <w:rsid w:val="00BE6D98"/>
    <w:rsid w:val="00BF42D4"/>
    <w:rsid w:val="00BF46E2"/>
    <w:rsid w:val="00C27190"/>
    <w:rsid w:val="00C4041D"/>
    <w:rsid w:val="00C46880"/>
    <w:rsid w:val="00C51A7E"/>
    <w:rsid w:val="00C60FC3"/>
    <w:rsid w:val="00C62FAB"/>
    <w:rsid w:val="00C7247D"/>
    <w:rsid w:val="00C9101A"/>
    <w:rsid w:val="00C96C07"/>
    <w:rsid w:val="00CA06B6"/>
    <w:rsid w:val="00CB24B8"/>
    <w:rsid w:val="00CB3E1D"/>
    <w:rsid w:val="00CB6155"/>
    <w:rsid w:val="00CC58A5"/>
    <w:rsid w:val="00CD7C3A"/>
    <w:rsid w:val="00D11EEF"/>
    <w:rsid w:val="00D264C3"/>
    <w:rsid w:val="00D2684F"/>
    <w:rsid w:val="00D2769D"/>
    <w:rsid w:val="00D338CC"/>
    <w:rsid w:val="00D3779C"/>
    <w:rsid w:val="00D4496C"/>
    <w:rsid w:val="00D4643B"/>
    <w:rsid w:val="00D5165C"/>
    <w:rsid w:val="00D656E1"/>
    <w:rsid w:val="00D9098F"/>
    <w:rsid w:val="00DB6370"/>
    <w:rsid w:val="00DB6416"/>
    <w:rsid w:val="00DC6050"/>
    <w:rsid w:val="00DE027B"/>
    <w:rsid w:val="00DE1D5F"/>
    <w:rsid w:val="00DE5614"/>
    <w:rsid w:val="00DE5EB6"/>
    <w:rsid w:val="00DF3117"/>
    <w:rsid w:val="00DF4308"/>
    <w:rsid w:val="00E132B4"/>
    <w:rsid w:val="00E164BC"/>
    <w:rsid w:val="00E24F33"/>
    <w:rsid w:val="00E33069"/>
    <w:rsid w:val="00E3490A"/>
    <w:rsid w:val="00E35E08"/>
    <w:rsid w:val="00E448B7"/>
    <w:rsid w:val="00E45395"/>
    <w:rsid w:val="00E46CC6"/>
    <w:rsid w:val="00E60E3D"/>
    <w:rsid w:val="00E67011"/>
    <w:rsid w:val="00E71FF6"/>
    <w:rsid w:val="00E764D0"/>
    <w:rsid w:val="00E850CC"/>
    <w:rsid w:val="00E95308"/>
    <w:rsid w:val="00EB0B3F"/>
    <w:rsid w:val="00EB50D2"/>
    <w:rsid w:val="00EE4685"/>
    <w:rsid w:val="00EE507B"/>
    <w:rsid w:val="00F0626C"/>
    <w:rsid w:val="00F45412"/>
    <w:rsid w:val="00F56E1E"/>
    <w:rsid w:val="00F61601"/>
    <w:rsid w:val="00F6235A"/>
    <w:rsid w:val="00F817FD"/>
    <w:rsid w:val="00F919BD"/>
    <w:rsid w:val="00FB6570"/>
    <w:rsid w:val="00FB6EC7"/>
    <w:rsid w:val="00FC7B40"/>
    <w:rsid w:val="00FE339E"/>
    <w:rsid w:val="00FE3D0F"/>
    <w:rsid w:val="00FE577E"/>
    <w:rsid w:val="00FE5BDA"/>
    <w:rsid w:val="00FE6A0B"/>
    <w:rsid w:val="00FF76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89E7A"/>
  <w15:chartTrackingRefBased/>
  <w15:docId w15:val="{0D97874E-02E6-40C3-BBE9-BDB13B81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gc">
    <w:name w:val="_tgc"/>
    <w:basedOn w:val="DefaultParagraphFont"/>
    <w:rsid w:val="00E35E08"/>
  </w:style>
  <w:style w:type="paragraph" w:styleId="BalloonText">
    <w:name w:val="Balloon Text"/>
    <w:basedOn w:val="Normal"/>
    <w:link w:val="BalloonTextChar"/>
    <w:uiPriority w:val="99"/>
    <w:semiHidden/>
    <w:unhideWhenUsed/>
    <w:rsid w:val="00174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079"/>
    <w:rPr>
      <w:rFonts w:ascii="Segoe UI" w:hAnsi="Segoe UI" w:cs="Segoe UI"/>
      <w:sz w:val="18"/>
      <w:szCs w:val="18"/>
    </w:rPr>
  </w:style>
  <w:style w:type="character" w:styleId="Hyperlink">
    <w:name w:val="Hyperlink"/>
    <w:basedOn w:val="DefaultParagraphFont"/>
    <w:uiPriority w:val="99"/>
    <w:unhideWhenUsed/>
    <w:rsid w:val="003E1554"/>
    <w:rPr>
      <w:color w:val="0563C1" w:themeColor="hyperlink"/>
      <w:u w:val="single"/>
    </w:rPr>
  </w:style>
  <w:style w:type="paragraph" w:styleId="BodyTextIndent">
    <w:name w:val="Body Text Indent"/>
    <w:basedOn w:val="Normal"/>
    <w:link w:val="BodyTextIndentChar"/>
    <w:rsid w:val="003E1554"/>
    <w:pPr>
      <w:spacing w:after="0" w:line="240" w:lineRule="auto"/>
      <w:ind w:firstLine="720"/>
    </w:pPr>
    <w:rPr>
      <w:rFonts w:ascii="Tahoma" w:eastAsia="Times" w:hAnsi="Tahoma" w:cs="Arial"/>
      <w:sz w:val="24"/>
      <w:szCs w:val="24"/>
      <w:lang w:val="en-GB"/>
    </w:rPr>
  </w:style>
  <w:style w:type="character" w:customStyle="1" w:styleId="BodyTextIndentChar">
    <w:name w:val="Body Text Indent Char"/>
    <w:basedOn w:val="DefaultParagraphFont"/>
    <w:link w:val="BodyTextIndent"/>
    <w:rsid w:val="003E1554"/>
    <w:rPr>
      <w:rFonts w:ascii="Tahoma" w:eastAsia="Times" w:hAnsi="Tahoma" w:cs="Arial"/>
      <w:sz w:val="24"/>
      <w:szCs w:val="24"/>
      <w:lang w:val="en-GB"/>
    </w:rPr>
  </w:style>
  <w:style w:type="character" w:styleId="Emphasis">
    <w:name w:val="Emphasis"/>
    <w:basedOn w:val="DefaultParagraphFont"/>
    <w:uiPriority w:val="20"/>
    <w:qFormat/>
    <w:rsid w:val="004A429E"/>
    <w:rPr>
      <w:i/>
      <w:iCs/>
    </w:rPr>
  </w:style>
  <w:style w:type="paragraph" w:styleId="Header">
    <w:name w:val="header"/>
    <w:basedOn w:val="Normal"/>
    <w:link w:val="HeaderChar"/>
    <w:uiPriority w:val="99"/>
    <w:unhideWhenUsed/>
    <w:rsid w:val="007B09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90D"/>
  </w:style>
  <w:style w:type="paragraph" w:styleId="Footer">
    <w:name w:val="footer"/>
    <w:basedOn w:val="Normal"/>
    <w:link w:val="FooterChar"/>
    <w:uiPriority w:val="99"/>
    <w:unhideWhenUsed/>
    <w:rsid w:val="007B09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90D"/>
  </w:style>
  <w:style w:type="character" w:customStyle="1" w:styleId="apple-converted-space">
    <w:name w:val="apple-converted-space"/>
    <w:basedOn w:val="DefaultParagraphFont"/>
    <w:rsid w:val="00D4643B"/>
  </w:style>
  <w:style w:type="character" w:styleId="Mention">
    <w:name w:val="Mention"/>
    <w:basedOn w:val="DefaultParagraphFont"/>
    <w:uiPriority w:val="99"/>
    <w:unhideWhenUsed/>
    <w:rsid w:val="00D4643B"/>
    <w:rPr>
      <w:color w:val="2B579A"/>
      <w:shd w:val="clear" w:color="auto" w:fill="E1DFDD"/>
    </w:rPr>
  </w:style>
  <w:style w:type="character" w:styleId="UnresolvedMention">
    <w:name w:val="Unresolved Mention"/>
    <w:basedOn w:val="DefaultParagraphFont"/>
    <w:uiPriority w:val="99"/>
    <w:semiHidden/>
    <w:unhideWhenUsed/>
    <w:rsid w:val="00D4643B"/>
    <w:rPr>
      <w:color w:val="605E5C"/>
      <w:shd w:val="clear" w:color="auto" w:fill="E1DFDD"/>
    </w:rPr>
  </w:style>
  <w:style w:type="paragraph" w:styleId="ListParagraph">
    <w:name w:val="List Paragraph"/>
    <w:basedOn w:val="Normal"/>
    <w:uiPriority w:val="34"/>
    <w:qFormat/>
    <w:rsid w:val="009C36B5"/>
    <w:pPr>
      <w:spacing w:line="256" w:lineRule="auto"/>
      <w:ind w:left="720"/>
      <w:contextualSpacing/>
    </w:pPr>
    <w:rPr>
      <w:lang w:val="en-GB"/>
    </w:rPr>
  </w:style>
  <w:style w:type="character" w:styleId="CommentReference">
    <w:name w:val="annotation reference"/>
    <w:basedOn w:val="DefaultParagraphFont"/>
    <w:uiPriority w:val="99"/>
    <w:semiHidden/>
    <w:unhideWhenUsed/>
    <w:rsid w:val="00A43512"/>
    <w:rPr>
      <w:sz w:val="16"/>
      <w:szCs w:val="16"/>
    </w:rPr>
  </w:style>
  <w:style w:type="paragraph" w:styleId="CommentText">
    <w:name w:val="annotation text"/>
    <w:basedOn w:val="Normal"/>
    <w:link w:val="CommentTextChar"/>
    <w:uiPriority w:val="99"/>
    <w:semiHidden/>
    <w:unhideWhenUsed/>
    <w:rsid w:val="00A43512"/>
    <w:pPr>
      <w:spacing w:line="240" w:lineRule="auto"/>
    </w:pPr>
    <w:rPr>
      <w:sz w:val="20"/>
      <w:szCs w:val="20"/>
    </w:rPr>
  </w:style>
  <w:style w:type="character" w:customStyle="1" w:styleId="CommentTextChar">
    <w:name w:val="Comment Text Char"/>
    <w:basedOn w:val="DefaultParagraphFont"/>
    <w:link w:val="CommentText"/>
    <w:uiPriority w:val="99"/>
    <w:semiHidden/>
    <w:rsid w:val="00A43512"/>
    <w:rPr>
      <w:sz w:val="20"/>
      <w:szCs w:val="20"/>
    </w:rPr>
  </w:style>
  <w:style w:type="paragraph" w:styleId="CommentSubject">
    <w:name w:val="annotation subject"/>
    <w:basedOn w:val="CommentText"/>
    <w:next w:val="CommentText"/>
    <w:link w:val="CommentSubjectChar"/>
    <w:uiPriority w:val="99"/>
    <w:semiHidden/>
    <w:unhideWhenUsed/>
    <w:rsid w:val="00A43512"/>
    <w:rPr>
      <w:b/>
      <w:bCs/>
    </w:rPr>
  </w:style>
  <w:style w:type="character" w:customStyle="1" w:styleId="CommentSubjectChar">
    <w:name w:val="Comment Subject Char"/>
    <w:basedOn w:val="CommentTextChar"/>
    <w:link w:val="CommentSubject"/>
    <w:uiPriority w:val="99"/>
    <w:semiHidden/>
    <w:rsid w:val="00A435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226453">
      <w:bodyDiv w:val="1"/>
      <w:marLeft w:val="0"/>
      <w:marRight w:val="0"/>
      <w:marTop w:val="0"/>
      <w:marBottom w:val="0"/>
      <w:divBdr>
        <w:top w:val="none" w:sz="0" w:space="0" w:color="auto"/>
        <w:left w:val="none" w:sz="0" w:space="0" w:color="auto"/>
        <w:bottom w:val="none" w:sz="0" w:space="0" w:color="auto"/>
        <w:right w:val="none" w:sz="0" w:space="0" w:color="auto"/>
      </w:divBdr>
    </w:div>
    <w:div w:id="146751688">
      <w:bodyDiv w:val="1"/>
      <w:marLeft w:val="0"/>
      <w:marRight w:val="0"/>
      <w:marTop w:val="0"/>
      <w:marBottom w:val="0"/>
      <w:divBdr>
        <w:top w:val="none" w:sz="0" w:space="0" w:color="auto"/>
        <w:left w:val="none" w:sz="0" w:space="0" w:color="auto"/>
        <w:bottom w:val="none" w:sz="0" w:space="0" w:color="auto"/>
        <w:right w:val="none" w:sz="0" w:space="0" w:color="auto"/>
      </w:divBdr>
    </w:div>
    <w:div w:id="976567551">
      <w:bodyDiv w:val="1"/>
      <w:marLeft w:val="0"/>
      <w:marRight w:val="0"/>
      <w:marTop w:val="0"/>
      <w:marBottom w:val="0"/>
      <w:divBdr>
        <w:top w:val="none" w:sz="0" w:space="0" w:color="auto"/>
        <w:left w:val="none" w:sz="0" w:space="0" w:color="auto"/>
        <w:bottom w:val="none" w:sz="0" w:space="0" w:color="auto"/>
        <w:right w:val="none" w:sz="0" w:space="0" w:color="auto"/>
      </w:divBdr>
      <w:divsChild>
        <w:div w:id="996687434">
          <w:marLeft w:val="0"/>
          <w:marRight w:val="0"/>
          <w:marTop w:val="0"/>
          <w:marBottom w:val="0"/>
          <w:divBdr>
            <w:top w:val="none" w:sz="0" w:space="0" w:color="auto"/>
            <w:left w:val="none" w:sz="0" w:space="0" w:color="auto"/>
            <w:bottom w:val="none" w:sz="0" w:space="0" w:color="auto"/>
            <w:right w:val="none" w:sz="0" w:space="0" w:color="auto"/>
          </w:divBdr>
          <w:divsChild>
            <w:div w:id="1890991006">
              <w:marLeft w:val="0"/>
              <w:marRight w:val="0"/>
              <w:marTop w:val="0"/>
              <w:marBottom w:val="0"/>
              <w:divBdr>
                <w:top w:val="none" w:sz="0" w:space="0" w:color="auto"/>
                <w:left w:val="none" w:sz="0" w:space="0" w:color="auto"/>
                <w:bottom w:val="none" w:sz="0" w:space="0" w:color="auto"/>
                <w:right w:val="none" w:sz="0" w:space="0" w:color="auto"/>
              </w:divBdr>
              <w:divsChild>
                <w:div w:id="126630645">
                  <w:marLeft w:val="0"/>
                  <w:marRight w:val="0"/>
                  <w:marTop w:val="0"/>
                  <w:marBottom w:val="0"/>
                  <w:divBdr>
                    <w:top w:val="none" w:sz="0" w:space="0" w:color="auto"/>
                    <w:left w:val="none" w:sz="0" w:space="0" w:color="auto"/>
                    <w:bottom w:val="none" w:sz="0" w:space="0" w:color="auto"/>
                    <w:right w:val="none" w:sz="0" w:space="0" w:color="auto"/>
                  </w:divBdr>
                  <w:divsChild>
                    <w:div w:id="168802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838566">
      <w:bodyDiv w:val="1"/>
      <w:marLeft w:val="0"/>
      <w:marRight w:val="0"/>
      <w:marTop w:val="0"/>
      <w:marBottom w:val="0"/>
      <w:divBdr>
        <w:top w:val="none" w:sz="0" w:space="0" w:color="auto"/>
        <w:left w:val="none" w:sz="0" w:space="0" w:color="auto"/>
        <w:bottom w:val="none" w:sz="0" w:space="0" w:color="auto"/>
        <w:right w:val="none" w:sz="0" w:space="0" w:color="auto"/>
      </w:divBdr>
    </w:div>
    <w:div w:id="1347098816">
      <w:bodyDiv w:val="1"/>
      <w:marLeft w:val="0"/>
      <w:marRight w:val="0"/>
      <w:marTop w:val="0"/>
      <w:marBottom w:val="0"/>
      <w:divBdr>
        <w:top w:val="none" w:sz="0" w:space="0" w:color="auto"/>
        <w:left w:val="none" w:sz="0" w:space="0" w:color="auto"/>
        <w:bottom w:val="none" w:sz="0" w:space="0" w:color="auto"/>
        <w:right w:val="none" w:sz="0" w:space="0" w:color="auto"/>
      </w:divBdr>
      <w:divsChild>
        <w:div w:id="98910645">
          <w:marLeft w:val="0"/>
          <w:marRight w:val="0"/>
          <w:marTop w:val="0"/>
          <w:marBottom w:val="0"/>
          <w:divBdr>
            <w:top w:val="none" w:sz="0" w:space="0" w:color="auto"/>
            <w:left w:val="none" w:sz="0" w:space="0" w:color="auto"/>
            <w:bottom w:val="none" w:sz="0" w:space="0" w:color="auto"/>
            <w:right w:val="none" w:sz="0" w:space="0" w:color="auto"/>
          </w:divBdr>
          <w:divsChild>
            <w:div w:id="1259406713">
              <w:marLeft w:val="0"/>
              <w:marRight w:val="0"/>
              <w:marTop w:val="0"/>
              <w:marBottom w:val="0"/>
              <w:divBdr>
                <w:top w:val="none" w:sz="0" w:space="0" w:color="auto"/>
                <w:left w:val="none" w:sz="0" w:space="0" w:color="auto"/>
                <w:bottom w:val="none" w:sz="0" w:space="0" w:color="auto"/>
                <w:right w:val="none" w:sz="0" w:space="0" w:color="auto"/>
              </w:divBdr>
              <w:divsChild>
                <w:div w:id="1608390496">
                  <w:marLeft w:val="0"/>
                  <w:marRight w:val="0"/>
                  <w:marTop w:val="0"/>
                  <w:marBottom w:val="0"/>
                  <w:divBdr>
                    <w:top w:val="none" w:sz="0" w:space="0" w:color="auto"/>
                    <w:left w:val="none" w:sz="0" w:space="0" w:color="auto"/>
                    <w:bottom w:val="none" w:sz="0" w:space="0" w:color="auto"/>
                    <w:right w:val="none" w:sz="0" w:space="0" w:color="auto"/>
                  </w:divBdr>
                  <w:divsChild>
                    <w:div w:id="670447148">
                      <w:marLeft w:val="0"/>
                      <w:marRight w:val="0"/>
                      <w:marTop w:val="0"/>
                      <w:marBottom w:val="0"/>
                      <w:divBdr>
                        <w:top w:val="none" w:sz="0" w:space="0" w:color="auto"/>
                        <w:left w:val="none" w:sz="0" w:space="0" w:color="auto"/>
                        <w:bottom w:val="none" w:sz="0" w:space="0" w:color="auto"/>
                        <w:right w:val="none" w:sz="0" w:space="0" w:color="auto"/>
                      </w:divBdr>
                      <w:divsChild>
                        <w:div w:id="96337971">
                          <w:marLeft w:val="0"/>
                          <w:marRight w:val="0"/>
                          <w:marTop w:val="0"/>
                          <w:marBottom w:val="0"/>
                          <w:divBdr>
                            <w:top w:val="none" w:sz="0" w:space="0" w:color="auto"/>
                            <w:left w:val="none" w:sz="0" w:space="0" w:color="auto"/>
                            <w:bottom w:val="none" w:sz="0" w:space="0" w:color="auto"/>
                            <w:right w:val="none" w:sz="0" w:space="0" w:color="auto"/>
                          </w:divBdr>
                          <w:divsChild>
                            <w:div w:id="2103253744">
                              <w:marLeft w:val="0"/>
                              <w:marRight w:val="0"/>
                              <w:marTop w:val="0"/>
                              <w:marBottom w:val="0"/>
                              <w:divBdr>
                                <w:top w:val="none" w:sz="0" w:space="0" w:color="auto"/>
                                <w:left w:val="none" w:sz="0" w:space="0" w:color="auto"/>
                                <w:bottom w:val="none" w:sz="0" w:space="0" w:color="auto"/>
                                <w:right w:val="none" w:sz="0" w:space="0" w:color="auto"/>
                              </w:divBdr>
                              <w:divsChild>
                                <w:div w:id="1451361480">
                                  <w:marLeft w:val="0"/>
                                  <w:marRight w:val="0"/>
                                  <w:marTop w:val="0"/>
                                  <w:marBottom w:val="0"/>
                                  <w:divBdr>
                                    <w:top w:val="none" w:sz="0" w:space="0" w:color="auto"/>
                                    <w:left w:val="none" w:sz="0" w:space="0" w:color="auto"/>
                                    <w:bottom w:val="none" w:sz="0" w:space="0" w:color="auto"/>
                                    <w:right w:val="none" w:sz="0" w:space="0" w:color="auto"/>
                                  </w:divBdr>
                                  <w:divsChild>
                                    <w:div w:id="2011175646">
                                      <w:marLeft w:val="0"/>
                                      <w:marRight w:val="0"/>
                                      <w:marTop w:val="0"/>
                                      <w:marBottom w:val="0"/>
                                      <w:divBdr>
                                        <w:top w:val="none" w:sz="0" w:space="0" w:color="auto"/>
                                        <w:left w:val="none" w:sz="0" w:space="0" w:color="auto"/>
                                        <w:bottom w:val="none" w:sz="0" w:space="0" w:color="auto"/>
                                        <w:right w:val="none" w:sz="0" w:space="0" w:color="auto"/>
                                      </w:divBdr>
                                      <w:divsChild>
                                        <w:div w:id="569773140">
                                          <w:marLeft w:val="0"/>
                                          <w:marRight w:val="0"/>
                                          <w:marTop w:val="0"/>
                                          <w:marBottom w:val="0"/>
                                          <w:divBdr>
                                            <w:top w:val="none" w:sz="0" w:space="0" w:color="auto"/>
                                            <w:left w:val="none" w:sz="0" w:space="0" w:color="auto"/>
                                            <w:bottom w:val="none" w:sz="0" w:space="0" w:color="auto"/>
                                            <w:right w:val="none" w:sz="0" w:space="0" w:color="auto"/>
                                          </w:divBdr>
                                          <w:divsChild>
                                            <w:div w:id="144172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0454332">
      <w:bodyDiv w:val="1"/>
      <w:marLeft w:val="0"/>
      <w:marRight w:val="0"/>
      <w:marTop w:val="0"/>
      <w:marBottom w:val="0"/>
      <w:divBdr>
        <w:top w:val="none" w:sz="0" w:space="0" w:color="auto"/>
        <w:left w:val="none" w:sz="0" w:space="0" w:color="auto"/>
        <w:bottom w:val="none" w:sz="0" w:space="0" w:color="auto"/>
        <w:right w:val="none" w:sz="0" w:space="0" w:color="auto"/>
      </w:divBdr>
    </w:div>
    <w:div w:id="1766413198">
      <w:bodyDiv w:val="1"/>
      <w:marLeft w:val="0"/>
      <w:marRight w:val="0"/>
      <w:marTop w:val="0"/>
      <w:marBottom w:val="0"/>
      <w:divBdr>
        <w:top w:val="none" w:sz="0" w:space="0" w:color="auto"/>
        <w:left w:val="none" w:sz="0" w:space="0" w:color="auto"/>
        <w:bottom w:val="none" w:sz="0" w:space="0" w:color="auto"/>
        <w:right w:val="none" w:sz="0" w:space="0" w:color="auto"/>
      </w:divBdr>
    </w:div>
    <w:div w:id="1851261524">
      <w:bodyDiv w:val="1"/>
      <w:marLeft w:val="0"/>
      <w:marRight w:val="0"/>
      <w:marTop w:val="0"/>
      <w:marBottom w:val="0"/>
      <w:divBdr>
        <w:top w:val="none" w:sz="0" w:space="0" w:color="auto"/>
        <w:left w:val="none" w:sz="0" w:space="0" w:color="auto"/>
        <w:bottom w:val="none" w:sz="0" w:space="0" w:color="auto"/>
        <w:right w:val="none" w:sz="0" w:space="0" w:color="auto"/>
      </w:divBdr>
    </w:div>
    <w:div w:id="1928686884">
      <w:bodyDiv w:val="1"/>
      <w:marLeft w:val="0"/>
      <w:marRight w:val="0"/>
      <w:marTop w:val="0"/>
      <w:marBottom w:val="0"/>
      <w:divBdr>
        <w:top w:val="none" w:sz="0" w:space="0" w:color="auto"/>
        <w:left w:val="none" w:sz="0" w:space="0" w:color="auto"/>
        <w:bottom w:val="none" w:sz="0" w:space="0" w:color="auto"/>
        <w:right w:val="none" w:sz="0" w:space="0" w:color="auto"/>
      </w:divBdr>
      <w:divsChild>
        <w:div w:id="1427114708">
          <w:marLeft w:val="0"/>
          <w:marRight w:val="0"/>
          <w:marTop w:val="0"/>
          <w:marBottom w:val="0"/>
          <w:divBdr>
            <w:top w:val="none" w:sz="0" w:space="0" w:color="auto"/>
            <w:left w:val="none" w:sz="0" w:space="0" w:color="auto"/>
            <w:bottom w:val="none" w:sz="0" w:space="0" w:color="auto"/>
            <w:right w:val="none" w:sz="0" w:space="0" w:color="auto"/>
          </w:divBdr>
          <w:divsChild>
            <w:div w:id="390614457">
              <w:marLeft w:val="0"/>
              <w:marRight w:val="0"/>
              <w:marTop w:val="0"/>
              <w:marBottom w:val="0"/>
              <w:divBdr>
                <w:top w:val="none" w:sz="0" w:space="0" w:color="auto"/>
                <w:left w:val="none" w:sz="0" w:space="0" w:color="auto"/>
                <w:bottom w:val="none" w:sz="0" w:space="0" w:color="auto"/>
                <w:right w:val="none" w:sz="0" w:space="0" w:color="auto"/>
              </w:divBdr>
              <w:divsChild>
                <w:div w:id="405421738">
                  <w:marLeft w:val="0"/>
                  <w:marRight w:val="0"/>
                  <w:marTop w:val="0"/>
                  <w:marBottom w:val="0"/>
                  <w:divBdr>
                    <w:top w:val="none" w:sz="0" w:space="0" w:color="auto"/>
                    <w:left w:val="none" w:sz="0" w:space="0" w:color="auto"/>
                    <w:bottom w:val="none" w:sz="0" w:space="0" w:color="auto"/>
                    <w:right w:val="none" w:sz="0" w:space="0" w:color="auto"/>
                  </w:divBdr>
                  <w:divsChild>
                    <w:div w:id="9531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87888">
      <w:bodyDiv w:val="1"/>
      <w:marLeft w:val="0"/>
      <w:marRight w:val="0"/>
      <w:marTop w:val="0"/>
      <w:marBottom w:val="0"/>
      <w:divBdr>
        <w:top w:val="none" w:sz="0" w:space="0" w:color="auto"/>
        <w:left w:val="none" w:sz="0" w:space="0" w:color="auto"/>
        <w:bottom w:val="none" w:sz="0" w:space="0" w:color="auto"/>
        <w:right w:val="none" w:sz="0" w:space="0" w:color="auto"/>
      </w:divBdr>
      <w:divsChild>
        <w:div w:id="1618759735">
          <w:marLeft w:val="0"/>
          <w:marRight w:val="450"/>
          <w:marTop w:val="75"/>
          <w:marBottom w:val="225"/>
          <w:divBdr>
            <w:top w:val="none" w:sz="0" w:space="0" w:color="auto"/>
            <w:left w:val="none" w:sz="0" w:space="0" w:color="auto"/>
            <w:bottom w:val="none" w:sz="0" w:space="0" w:color="auto"/>
            <w:right w:val="none" w:sz="0" w:space="0" w:color="auto"/>
          </w:divBdr>
          <w:divsChild>
            <w:div w:id="1605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24382">
      <w:bodyDiv w:val="1"/>
      <w:marLeft w:val="0"/>
      <w:marRight w:val="0"/>
      <w:marTop w:val="0"/>
      <w:marBottom w:val="0"/>
      <w:divBdr>
        <w:top w:val="none" w:sz="0" w:space="0" w:color="auto"/>
        <w:left w:val="none" w:sz="0" w:space="0" w:color="auto"/>
        <w:bottom w:val="none" w:sz="0" w:space="0" w:color="auto"/>
        <w:right w:val="none" w:sz="0" w:space="0" w:color="auto"/>
      </w:divBdr>
      <w:divsChild>
        <w:div w:id="430275616">
          <w:marLeft w:val="0"/>
          <w:marRight w:val="0"/>
          <w:marTop w:val="0"/>
          <w:marBottom w:val="0"/>
          <w:divBdr>
            <w:top w:val="none" w:sz="0" w:space="0" w:color="auto"/>
            <w:left w:val="none" w:sz="0" w:space="0" w:color="auto"/>
            <w:bottom w:val="none" w:sz="0" w:space="0" w:color="auto"/>
            <w:right w:val="none" w:sz="0" w:space="0" w:color="auto"/>
          </w:divBdr>
          <w:divsChild>
            <w:div w:id="1526476170">
              <w:marLeft w:val="0"/>
              <w:marRight w:val="0"/>
              <w:marTop w:val="0"/>
              <w:marBottom w:val="0"/>
              <w:divBdr>
                <w:top w:val="none" w:sz="0" w:space="0" w:color="auto"/>
                <w:left w:val="none" w:sz="0" w:space="0" w:color="auto"/>
                <w:bottom w:val="none" w:sz="0" w:space="0" w:color="auto"/>
                <w:right w:val="none" w:sz="0" w:space="0" w:color="auto"/>
              </w:divBdr>
              <w:divsChild>
                <w:div w:id="2139100998">
                  <w:marLeft w:val="0"/>
                  <w:marRight w:val="0"/>
                  <w:marTop w:val="0"/>
                  <w:marBottom w:val="0"/>
                  <w:divBdr>
                    <w:top w:val="none" w:sz="0" w:space="0" w:color="auto"/>
                    <w:left w:val="none" w:sz="0" w:space="0" w:color="auto"/>
                    <w:bottom w:val="none" w:sz="0" w:space="0" w:color="auto"/>
                    <w:right w:val="none" w:sz="0" w:space="0" w:color="auto"/>
                  </w:divBdr>
                  <w:divsChild>
                    <w:div w:id="273100713">
                      <w:marLeft w:val="0"/>
                      <w:marRight w:val="0"/>
                      <w:marTop w:val="0"/>
                      <w:marBottom w:val="0"/>
                      <w:divBdr>
                        <w:top w:val="none" w:sz="0" w:space="0" w:color="auto"/>
                        <w:left w:val="none" w:sz="0" w:space="0" w:color="auto"/>
                        <w:bottom w:val="none" w:sz="0" w:space="0" w:color="auto"/>
                        <w:right w:val="none" w:sz="0" w:space="0" w:color="auto"/>
                      </w:divBdr>
                      <w:divsChild>
                        <w:div w:id="1018854609">
                          <w:marLeft w:val="0"/>
                          <w:marRight w:val="0"/>
                          <w:marTop w:val="0"/>
                          <w:marBottom w:val="0"/>
                          <w:divBdr>
                            <w:top w:val="none" w:sz="0" w:space="0" w:color="auto"/>
                            <w:left w:val="none" w:sz="0" w:space="0" w:color="auto"/>
                            <w:bottom w:val="none" w:sz="0" w:space="0" w:color="auto"/>
                            <w:right w:val="none" w:sz="0" w:space="0" w:color="auto"/>
                          </w:divBdr>
                          <w:divsChild>
                            <w:div w:id="3131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ream.osn.com" TargetMode="External"/><Relationship Id="rId5" Type="http://schemas.openxmlformats.org/officeDocument/2006/relationships/styles" Target="styles.xml"/><Relationship Id="rId10" Type="http://schemas.openxmlformats.org/officeDocument/2006/relationships/hyperlink" Target="https://www.osn.com/en-ae/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6B84E2-DDF5-4BFA-A1F3-9A2F356CB21D}">
  <ds:schemaRefs>
    <ds:schemaRef ds:uri="http://schemas.microsoft.com/sharepoint/v3/contenttype/forms"/>
  </ds:schemaRefs>
</ds:datastoreItem>
</file>

<file path=customXml/itemProps2.xml><?xml version="1.0" encoding="utf-8"?>
<ds:datastoreItem xmlns:ds="http://schemas.openxmlformats.org/officeDocument/2006/customXml" ds:itemID="{88B90EEB-2C4E-4687-815F-230D3278C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21F961-6264-4733-B2A7-D17C715051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The Walt Disney Company</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Hendley, William C.</dc:creator>
  <cp:keywords/>
  <dc:description/>
  <cp:lastModifiedBy>Reem FarajAllah</cp:lastModifiedBy>
  <cp:revision>2</cp:revision>
  <cp:lastPrinted>2018-04-30T23:39:00Z</cp:lastPrinted>
  <dcterms:created xsi:type="dcterms:W3CDTF">2020-11-30T14:37:00Z</dcterms:created>
  <dcterms:modified xsi:type="dcterms:W3CDTF">2020-11-30T14:37:00Z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